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25A" w:rsidRDefault="0082625A" w:rsidP="0082625A">
      <w:pPr>
        <w:widowControl/>
        <w:adjustRightInd w:val="0"/>
        <w:jc w:val="center"/>
        <w:rPr>
          <w:rFonts w:ascii="CIDFont+F2" w:eastAsiaTheme="minorHAnsi" w:hAnsi="CIDFont+F2" w:cs="CIDFont+F2"/>
          <w:sz w:val="26"/>
          <w:szCs w:val="26"/>
          <w:lang w:eastAsia="en-US" w:bidi="ar-SA"/>
        </w:rPr>
      </w:pPr>
      <w:r>
        <w:rPr>
          <w:rFonts w:ascii="CIDFont+F2" w:eastAsiaTheme="minorHAnsi" w:hAnsi="CIDFont+F2" w:cs="CIDFont+F2"/>
          <w:noProof/>
          <w:sz w:val="26"/>
          <w:szCs w:val="26"/>
          <w:lang w:bidi="ar-SA"/>
        </w:rPr>
        <w:drawing>
          <wp:inline distT="0" distB="0" distL="0" distR="0" wp14:anchorId="390A432A" wp14:editId="46B1F5B1">
            <wp:extent cx="906780" cy="885444"/>
            <wp:effectExtent l="0" t="0" r="7620" b="0"/>
            <wp:docPr id="5" name="Immagine 5" descr="C:\Users\ROCCO\AppData\Local\Microsoft\Windows\INetCache\Content.MSO\8825CFA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CCO\AppData\Local\Microsoft\Windows\INetCache\Content.MSO\8825CFA6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19" t="10345" r="43069" b="32414"/>
                    <a:stretch/>
                  </pic:blipFill>
                  <pic:spPr bwMode="auto">
                    <a:xfrm>
                      <a:off x="0" y="0"/>
                      <a:ext cx="914375" cy="8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625A" w:rsidRPr="0082625A" w:rsidRDefault="0082625A" w:rsidP="0082625A">
      <w:pPr>
        <w:widowControl/>
        <w:adjustRightInd w:val="0"/>
        <w:jc w:val="center"/>
        <w:rPr>
          <w:rFonts w:ascii="Brush Script MT" w:eastAsiaTheme="minorHAnsi" w:hAnsi="Brush Script MT" w:cs="CIDFont+F2"/>
          <w:sz w:val="52"/>
          <w:szCs w:val="26"/>
          <w:lang w:eastAsia="en-US" w:bidi="ar-SA"/>
        </w:rPr>
      </w:pPr>
      <w:r w:rsidRPr="0082625A">
        <w:rPr>
          <w:rFonts w:ascii="Brush Script MT" w:eastAsiaTheme="minorHAnsi" w:hAnsi="Brush Script MT" w:cs="CIDFont+F2"/>
          <w:sz w:val="52"/>
          <w:szCs w:val="26"/>
          <w:lang w:eastAsia="en-US" w:bidi="ar-SA"/>
        </w:rPr>
        <w:t>Ministero dell’Istruzione</w:t>
      </w:r>
    </w:p>
    <w:p w:rsidR="00F159AC" w:rsidRPr="0082625A" w:rsidRDefault="0082625A" w:rsidP="0082625A">
      <w:pPr>
        <w:jc w:val="center"/>
        <w:rPr>
          <w:rFonts w:ascii="Arial Black" w:hAnsi="Arial Black"/>
          <w:sz w:val="20"/>
        </w:rPr>
      </w:pPr>
      <w:r w:rsidRPr="0082625A">
        <w:rPr>
          <w:rFonts w:ascii="Arial Black" w:eastAsiaTheme="minorHAnsi" w:hAnsi="Arial Black" w:cs="CIDFont+F3"/>
          <w:sz w:val="26"/>
          <w:szCs w:val="26"/>
          <w:lang w:eastAsia="en-US" w:bidi="he-IL"/>
        </w:rPr>
        <w:t>ISTITUTO COMPRENSIVO COMO REBBIO</w:t>
      </w:r>
    </w:p>
    <w:p w:rsidR="00AB4712" w:rsidRDefault="00AB4712">
      <w:pPr>
        <w:ind w:left="2524"/>
        <w:rPr>
          <w:sz w:val="20"/>
        </w:rPr>
      </w:pPr>
    </w:p>
    <w:p w:rsidR="00F159AC" w:rsidRDefault="007F34E6">
      <w:pPr>
        <w:pStyle w:val="Corpotesto"/>
        <w:spacing w:before="90"/>
        <w:ind w:right="139"/>
        <w:jc w:val="right"/>
      </w:pPr>
      <w:r>
        <w:t>Ai docenti della classe successiva</w:t>
      </w:r>
    </w:p>
    <w:p w:rsidR="00F159AC" w:rsidRDefault="00F159AC">
      <w:pPr>
        <w:spacing w:before="1"/>
        <w:rPr>
          <w:b/>
          <w:i/>
          <w:sz w:val="20"/>
        </w:rPr>
      </w:pPr>
    </w:p>
    <w:tbl>
      <w:tblPr>
        <w:tblStyle w:val="TableNormal"/>
        <w:tblW w:w="14617" w:type="dxa"/>
        <w:tblInd w:w="140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46"/>
        <w:gridCol w:w="3032"/>
        <w:gridCol w:w="3032"/>
        <w:gridCol w:w="3032"/>
        <w:gridCol w:w="3032"/>
      </w:tblGrid>
      <w:tr w:rsidR="007F34E6" w:rsidTr="006424CB">
        <w:trPr>
          <w:trHeight w:val="1609"/>
        </w:trPr>
        <w:tc>
          <w:tcPr>
            <w:tcW w:w="2143" w:type="dxa"/>
            <w:shd w:val="clear" w:color="auto" w:fill="001F5F"/>
          </w:tcPr>
          <w:p w:rsidR="007F34E6" w:rsidRDefault="007F34E6">
            <w:pPr>
              <w:pStyle w:val="TableParagraph"/>
              <w:spacing w:before="10"/>
              <w:rPr>
                <w:b/>
                <w:i/>
                <w:sz w:val="33"/>
              </w:rPr>
            </w:pPr>
          </w:p>
          <w:p w:rsidR="007F34E6" w:rsidRDefault="007F34E6">
            <w:pPr>
              <w:pStyle w:val="TableParagraph"/>
              <w:ind w:left="142" w:right="11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COMPETENZE CHIAVE EUROPEE</w:t>
            </w:r>
          </w:p>
        </w:tc>
        <w:tc>
          <w:tcPr>
            <w:tcW w:w="346" w:type="dxa"/>
            <w:shd w:val="clear" w:color="auto" w:fill="006FC0"/>
          </w:tcPr>
          <w:p w:rsidR="007F34E6" w:rsidRDefault="007F34E6">
            <w:pPr>
              <w:pStyle w:val="TableParagraph"/>
              <w:rPr>
                <w:b/>
                <w:i/>
                <w:sz w:val="26"/>
              </w:rPr>
            </w:pPr>
          </w:p>
          <w:p w:rsidR="007F34E6" w:rsidRDefault="007F34E6">
            <w:pPr>
              <w:pStyle w:val="TableParagraph"/>
              <w:spacing w:before="10"/>
              <w:rPr>
                <w:b/>
                <w:i/>
                <w:sz w:val="31"/>
              </w:rPr>
            </w:pPr>
          </w:p>
          <w:p w:rsidR="007F34E6" w:rsidRDefault="007F34E6"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color w:val="FFFFFF"/>
                <w:w w:val="99"/>
                <w:sz w:val="24"/>
              </w:rPr>
              <w:t>X</w:t>
            </w:r>
          </w:p>
        </w:tc>
        <w:tc>
          <w:tcPr>
            <w:tcW w:w="3032" w:type="dxa"/>
            <w:shd w:val="clear" w:color="auto" w:fill="006FC0"/>
          </w:tcPr>
          <w:p w:rsidR="007F34E6" w:rsidRDefault="007F34E6">
            <w:pPr>
              <w:pStyle w:val="TableParagraph"/>
              <w:spacing w:before="23"/>
              <w:ind w:left="160" w:right="13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OBIETTIVI DI APPRENDIMENTO</w:t>
            </w:r>
          </w:p>
          <w:p w:rsidR="007F34E6" w:rsidRDefault="007F34E6">
            <w:pPr>
              <w:pStyle w:val="TableParagraph"/>
              <w:ind w:left="160" w:right="131" w:hanging="3"/>
              <w:jc w:val="center"/>
              <w:rPr>
                <w:b/>
              </w:rPr>
            </w:pPr>
            <w:r>
              <w:rPr>
                <w:b/>
                <w:color w:val="FFFFFF"/>
              </w:rPr>
              <w:t>(Indicazioni Nazionali/ nuclei essenziali disciplinari non svolti</w:t>
            </w:r>
          </w:p>
        </w:tc>
        <w:tc>
          <w:tcPr>
            <w:tcW w:w="3032" w:type="dxa"/>
            <w:shd w:val="clear" w:color="auto" w:fill="006FC0"/>
          </w:tcPr>
          <w:p w:rsidR="007F34E6" w:rsidRDefault="007F34E6">
            <w:pPr>
              <w:pStyle w:val="TableParagraph"/>
              <w:spacing w:before="114"/>
              <w:ind w:left="398" w:right="370" w:firstLine="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ATTIVITÀ </w:t>
            </w:r>
            <w:r>
              <w:rPr>
                <w:b/>
                <w:color w:val="FFFFFF"/>
                <w:sz w:val="24"/>
                <w:u w:val="thick" w:color="FFFFFF"/>
              </w:rPr>
              <w:t>NON</w:t>
            </w:r>
            <w:r>
              <w:rPr>
                <w:b/>
                <w:color w:val="FFFFFF"/>
                <w:sz w:val="24"/>
              </w:rPr>
              <w:t xml:space="preserve"> SVOLTE</w:t>
            </w:r>
          </w:p>
          <w:p w:rsidR="007F34E6" w:rsidRDefault="007F34E6">
            <w:pPr>
              <w:pStyle w:val="TableParagraph"/>
              <w:ind w:left="110" w:right="82" w:firstLine="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RELATIVE AGLI OBIETTIVI DI APPRENDIMENTO</w:t>
            </w:r>
          </w:p>
        </w:tc>
        <w:tc>
          <w:tcPr>
            <w:tcW w:w="3032" w:type="dxa"/>
            <w:shd w:val="clear" w:color="auto" w:fill="006FC0"/>
          </w:tcPr>
          <w:p w:rsidR="007F34E6" w:rsidRDefault="007F34E6">
            <w:pPr>
              <w:pStyle w:val="TableParagraph"/>
              <w:ind w:left="342" w:right="313" w:hanging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MODALITA’ </w:t>
            </w:r>
          </w:p>
          <w:p w:rsidR="007F34E6" w:rsidRDefault="007F34E6">
            <w:pPr>
              <w:pStyle w:val="TableParagraph"/>
              <w:spacing w:line="254" w:lineRule="exact"/>
              <w:ind w:left="256" w:right="228" w:hanging="1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(Strumenti digitali  per la DAD-lezioni in </w:t>
            </w:r>
            <w:proofErr w:type="spellStart"/>
            <w:r>
              <w:rPr>
                <w:b/>
                <w:color w:val="FFFFFF"/>
              </w:rPr>
              <w:t>presena</w:t>
            </w:r>
            <w:proofErr w:type="spellEnd"/>
            <w:r>
              <w:rPr>
                <w:b/>
                <w:color w:val="FFFFFF"/>
              </w:rPr>
              <w:t>)</w:t>
            </w:r>
          </w:p>
        </w:tc>
        <w:tc>
          <w:tcPr>
            <w:tcW w:w="3032" w:type="dxa"/>
            <w:shd w:val="clear" w:color="auto" w:fill="006FC0"/>
          </w:tcPr>
          <w:p w:rsidR="007F34E6" w:rsidRDefault="007F34E6">
            <w:pPr>
              <w:pStyle w:val="TableParagraph"/>
              <w:spacing w:before="114"/>
              <w:ind w:left="205" w:right="177" w:firstLine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*STRATEGIE </w:t>
            </w:r>
            <w:r>
              <w:rPr>
                <w:b/>
                <w:color w:val="FFFFFF"/>
                <w:spacing w:val="-1"/>
                <w:sz w:val="24"/>
              </w:rPr>
              <w:t xml:space="preserve">RAGGIUNGIMENTO </w:t>
            </w:r>
            <w:r>
              <w:rPr>
                <w:b/>
                <w:color w:val="FFFFFF"/>
                <w:sz w:val="24"/>
              </w:rPr>
              <w:t>LIVELLI APPRENDIMENTO</w:t>
            </w:r>
          </w:p>
        </w:tc>
      </w:tr>
      <w:tr w:rsidR="007F34E6" w:rsidTr="006424CB">
        <w:trPr>
          <w:trHeight w:val="5017"/>
        </w:trPr>
        <w:tc>
          <w:tcPr>
            <w:tcW w:w="2143" w:type="dxa"/>
            <w:shd w:val="clear" w:color="auto" w:fill="001F5F"/>
          </w:tcPr>
          <w:p w:rsidR="007F34E6" w:rsidRDefault="007F34E6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:rsidR="007F34E6" w:rsidRDefault="007F34E6">
            <w:pPr>
              <w:pStyle w:val="TableParagraph"/>
              <w:spacing w:after="92"/>
              <w:ind w:left="142" w:right="1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Comunicazione nella madrelingua o lingua di istruzione</w:t>
            </w:r>
          </w:p>
          <w:p w:rsidR="006424CB" w:rsidRDefault="006424CB" w:rsidP="006424CB">
            <w:pPr>
              <w:pStyle w:val="TableParagraph"/>
              <w:ind w:left="141" w:right="11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=========</w:t>
            </w:r>
          </w:p>
          <w:p w:rsidR="007F34E6" w:rsidRDefault="007F34E6">
            <w:pPr>
              <w:pStyle w:val="TableParagraph"/>
              <w:spacing w:line="44" w:lineRule="exact"/>
              <w:ind w:left="70" w:right="-15"/>
              <w:rPr>
                <w:sz w:val="4"/>
              </w:rPr>
            </w:pPr>
          </w:p>
          <w:p w:rsidR="007F34E6" w:rsidRDefault="007F34E6">
            <w:pPr>
              <w:pStyle w:val="TableParagraph"/>
              <w:ind w:left="142" w:right="1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Comunicazione nelle lingue straniere</w:t>
            </w:r>
          </w:p>
          <w:p w:rsidR="007F34E6" w:rsidRDefault="007F34E6">
            <w:pPr>
              <w:pStyle w:val="TableParagraph"/>
              <w:ind w:left="141" w:right="11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=========</w:t>
            </w:r>
          </w:p>
          <w:p w:rsidR="007F34E6" w:rsidRDefault="007F34E6">
            <w:pPr>
              <w:pStyle w:val="TableParagraph"/>
              <w:spacing w:line="256" w:lineRule="exact"/>
              <w:ind w:left="142" w:right="115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Competenza</w:t>
            </w:r>
          </w:p>
          <w:p w:rsidR="0082625A" w:rsidRPr="0082625A" w:rsidRDefault="0082625A" w:rsidP="0082625A">
            <w:pPr>
              <w:pStyle w:val="TableParagraph"/>
              <w:spacing w:line="256" w:lineRule="exact"/>
              <w:ind w:left="142" w:right="115"/>
              <w:jc w:val="center"/>
              <w:rPr>
                <w:b/>
                <w:sz w:val="24"/>
              </w:rPr>
            </w:pPr>
            <w:r w:rsidRPr="0082625A">
              <w:rPr>
                <w:b/>
                <w:sz w:val="24"/>
              </w:rPr>
              <w:t>matematica e</w:t>
            </w:r>
          </w:p>
          <w:p w:rsidR="0082625A" w:rsidRPr="0082625A" w:rsidRDefault="0082625A" w:rsidP="0082625A">
            <w:pPr>
              <w:pStyle w:val="TableParagraph"/>
              <w:spacing w:line="256" w:lineRule="exact"/>
              <w:ind w:left="142" w:right="115"/>
              <w:jc w:val="center"/>
              <w:rPr>
                <w:b/>
                <w:sz w:val="24"/>
              </w:rPr>
            </w:pPr>
            <w:r w:rsidRPr="0082625A">
              <w:rPr>
                <w:b/>
                <w:sz w:val="24"/>
              </w:rPr>
              <w:t>competenze di</w:t>
            </w:r>
          </w:p>
          <w:p w:rsidR="0082625A" w:rsidRPr="0082625A" w:rsidRDefault="0082625A" w:rsidP="0082625A">
            <w:pPr>
              <w:pStyle w:val="TableParagraph"/>
              <w:spacing w:line="256" w:lineRule="exact"/>
              <w:ind w:left="142" w:right="115"/>
              <w:jc w:val="center"/>
              <w:rPr>
                <w:b/>
                <w:sz w:val="24"/>
              </w:rPr>
            </w:pPr>
            <w:r w:rsidRPr="0082625A">
              <w:rPr>
                <w:b/>
                <w:sz w:val="24"/>
              </w:rPr>
              <w:t>base in scienza e</w:t>
            </w:r>
          </w:p>
          <w:p w:rsidR="0082625A" w:rsidRPr="0082625A" w:rsidRDefault="0082625A" w:rsidP="0082625A">
            <w:pPr>
              <w:pStyle w:val="TableParagraph"/>
              <w:spacing w:line="256" w:lineRule="exact"/>
              <w:ind w:left="142" w:right="115"/>
              <w:jc w:val="center"/>
              <w:rPr>
                <w:b/>
                <w:sz w:val="24"/>
              </w:rPr>
            </w:pPr>
            <w:r w:rsidRPr="0082625A">
              <w:rPr>
                <w:b/>
                <w:sz w:val="24"/>
              </w:rPr>
              <w:t>tecnologia</w:t>
            </w:r>
          </w:p>
          <w:p w:rsidR="0082625A" w:rsidRPr="0082625A" w:rsidRDefault="0082625A" w:rsidP="0082625A">
            <w:pPr>
              <w:pStyle w:val="TableParagraph"/>
              <w:spacing w:line="256" w:lineRule="exact"/>
              <w:ind w:left="142" w:right="115"/>
              <w:jc w:val="center"/>
              <w:rPr>
                <w:b/>
                <w:sz w:val="24"/>
              </w:rPr>
            </w:pPr>
            <w:r w:rsidRPr="0082625A">
              <w:rPr>
                <w:b/>
                <w:sz w:val="24"/>
              </w:rPr>
              <w:t>=========</w:t>
            </w:r>
          </w:p>
          <w:p w:rsidR="0082625A" w:rsidRPr="0082625A" w:rsidRDefault="0082625A" w:rsidP="0082625A">
            <w:pPr>
              <w:pStyle w:val="TableParagraph"/>
              <w:spacing w:line="256" w:lineRule="exact"/>
              <w:ind w:left="142" w:right="115"/>
              <w:jc w:val="center"/>
              <w:rPr>
                <w:b/>
                <w:sz w:val="24"/>
              </w:rPr>
            </w:pPr>
            <w:r w:rsidRPr="0082625A">
              <w:rPr>
                <w:b/>
                <w:sz w:val="24"/>
              </w:rPr>
              <w:t>Competenze</w:t>
            </w:r>
          </w:p>
          <w:p w:rsidR="0082625A" w:rsidRPr="0082625A" w:rsidRDefault="0082625A" w:rsidP="0082625A">
            <w:pPr>
              <w:pStyle w:val="TableParagraph"/>
              <w:spacing w:line="256" w:lineRule="exact"/>
              <w:ind w:left="142" w:right="115"/>
              <w:jc w:val="center"/>
              <w:rPr>
                <w:b/>
                <w:sz w:val="24"/>
              </w:rPr>
            </w:pPr>
            <w:r w:rsidRPr="0082625A">
              <w:rPr>
                <w:b/>
                <w:sz w:val="24"/>
              </w:rPr>
              <w:t>digitali</w:t>
            </w:r>
          </w:p>
          <w:p w:rsidR="00570C09" w:rsidRDefault="00570C09" w:rsidP="00570C09">
            <w:pPr>
              <w:jc w:val="center"/>
            </w:pPr>
            <w:bookmarkStart w:id="0" w:name="_GoBack"/>
            <w:bookmarkEnd w:id="0"/>
            <w:r>
              <w:rPr>
                <w:b/>
                <w:sz w:val="24"/>
              </w:rPr>
              <w:t>=========</w:t>
            </w:r>
          </w:p>
          <w:p w:rsidR="00570C09" w:rsidRDefault="00570C09" w:rsidP="0082625A">
            <w:pPr>
              <w:pStyle w:val="TableParagraph"/>
              <w:spacing w:line="256" w:lineRule="exact"/>
              <w:ind w:left="142" w:right="115"/>
              <w:jc w:val="center"/>
              <w:rPr>
                <w:b/>
                <w:sz w:val="24"/>
              </w:rPr>
            </w:pPr>
          </w:p>
          <w:p w:rsidR="00570C09" w:rsidRDefault="00570C09" w:rsidP="0082625A">
            <w:pPr>
              <w:pStyle w:val="TableParagraph"/>
              <w:spacing w:line="256" w:lineRule="exact"/>
              <w:ind w:left="142" w:right="115"/>
              <w:jc w:val="center"/>
              <w:rPr>
                <w:b/>
                <w:sz w:val="24"/>
              </w:rPr>
            </w:pPr>
          </w:p>
          <w:p w:rsidR="00570C09" w:rsidRDefault="00570C09" w:rsidP="0082625A">
            <w:pPr>
              <w:pStyle w:val="TableParagraph"/>
              <w:spacing w:line="256" w:lineRule="exact"/>
              <w:ind w:left="142" w:right="115"/>
              <w:jc w:val="center"/>
              <w:rPr>
                <w:b/>
                <w:sz w:val="24"/>
              </w:rPr>
            </w:pPr>
          </w:p>
          <w:p w:rsidR="00570C09" w:rsidRPr="0082625A" w:rsidRDefault="00570C09" w:rsidP="0082625A">
            <w:pPr>
              <w:pStyle w:val="TableParagraph"/>
              <w:spacing w:line="256" w:lineRule="exact"/>
              <w:ind w:left="142" w:right="115"/>
              <w:jc w:val="center"/>
              <w:rPr>
                <w:b/>
                <w:sz w:val="24"/>
              </w:rPr>
            </w:pPr>
          </w:p>
          <w:p w:rsidR="0082625A" w:rsidRPr="0082625A" w:rsidRDefault="0082625A" w:rsidP="0082625A">
            <w:pPr>
              <w:pStyle w:val="TableParagraph"/>
              <w:spacing w:line="256" w:lineRule="exact"/>
              <w:ind w:left="142" w:right="115"/>
              <w:jc w:val="center"/>
              <w:rPr>
                <w:b/>
                <w:sz w:val="24"/>
              </w:rPr>
            </w:pPr>
            <w:r w:rsidRPr="0082625A">
              <w:rPr>
                <w:b/>
                <w:sz w:val="24"/>
              </w:rPr>
              <w:t>Imparare ad</w:t>
            </w:r>
          </w:p>
          <w:p w:rsidR="0082625A" w:rsidRPr="0082625A" w:rsidRDefault="0082625A" w:rsidP="0082625A">
            <w:pPr>
              <w:pStyle w:val="TableParagraph"/>
              <w:spacing w:line="256" w:lineRule="exact"/>
              <w:ind w:left="142" w:right="115"/>
              <w:jc w:val="center"/>
              <w:rPr>
                <w:b/>
                <w:sz w:val="24"/>
              </w:rPr>
            </w:pPr>
            <w:r w:rsidRPr="0082625A">
              <w:rPr>
                <w:b/>
                <w:sz w:val="24"/>
              </w:rPr>
              <w:t>imparare</w:t>
            </w:r>
          </w:p>
          <w:p w:rsidR="0082625A" w:rsidRPr="0082625A" w:rsidRDefault="0082625A" w:rsidP="0082625A">
            <w:pPr>
              <w:pStyle w:val="TableParagraph"/>
              <w:spacing w:line="256" w:lineRule="exact"/>
              <w:ind w:left="142" w:right="115"/>
              <w:jc w:val="center"/>
              <w:rPr>
                <w:b/>
                <w:sz w:val="24"/>
              </w:rPr>
            </w:pPr>
            <w:r w:rsidRPr="0082625A">
              <w:rPr>
                <w:b/>
                <w:sz w:val="24"/>
              </w:rPr>
              <w:t>=========</w:t>
            </w:r>
          </w:p>
          <w:p w:rsidR="0082625A" w:rsidRPr="0082625A" w:rsidRDefault="0082625A" w:rsidP="0082625A">
            <w:pPr>
              <w:pStyle w:val="TableParagraph"/>
              <w:spacing w:line="256" w:lineRule="exact"/>
              <w:ind w:left="142" w:right="115"/>
              <w:jc w:val="center"/>
              <w:rPr>
                <w:b/>
                <w:sz w:val="24"/>
              </w:rPr>
            </w:pPr>
            <w:r w:rsidRPr="0082625A">
              <w:rPr>
                <w:b/>
                <w:sz w:val="24"/>
              </w:rPr>
              <w:t>Competenze</w:t>
            </w:r>
          </w:p>
          <w:p w:rsidR="0082625A" w:rsidRPr="0082625A" w:rsidRDefault="0082625A" w:rsidP="0082625A">
            <w:pPr>
              <w:pStyle w:val="TableParagraph"/>
              <w:spacing w:line="256" w:lineRule="exact"/>
              <w:ind w:left="142" w:right="115"/>
              <w:jc w:val="center"/>
              <w:rPr>
                <w:b/>
                <w:sz w:val="24"/>
              </w:rPr>
            </w:pPr>
            <w:r w:rsidRPr="0082625A">
              <w:rPr>
                <w:b/>
                <w:sz w:val="24"/>
              </w:rPr>
              <w:t>sociali e civiche</w:t>
            </w:r>
          </w:p>
          <w:p w:rsidR="0082625A" w:rsidRPr="0082625A" w:rsidRDefault="0082625A" w:rsidP="0082625A">
            <w:pPr>
              <w:pStyle w:val="TableParagraph"/>
              <w:spacing w:line="256" w:lineRule="exact"/>
              <w:ind w:left="142" w:right="115"/>
              <w:jc w:val="center"/>
              <w:rPr>
                <w:b/>
                <w:sz w:val="24"/>
              </w:rPr>
            </w:pPr>
            <w:r w:rsidRPr="0082625A">
              <w:rPr>
                <w:b/>
                <w:sz w:val="24"/>
              </w:rPr>
              <w:t>=========</w:t>
            </w:r>
          </w:p>
          <w:p w:rsidR="0082625A" w:rsidRPr="0082625A" w:rsidRDefault="0082625A" w:rsidP="0082625A">
            <w:pPr>
              <w:pStyle w:val="TableParagraph"/>
              <w:spacing w:line="256" w:lineRule="exact"/>
              <w:ind w:left="142" w:right="115"/>
              <w:jc w:val="center"/>
              <w:rPr>
                <w:b/>
                <w:sz w:val="24"/>
              </w:rPr>
            </w:pPr>
            <w:r w:rsidRPr="0082625A">
              <w:rPr>
                <w:b/>
                <w:sz w:val="24"/>
              </w:rPr>
              <w:t>Spirito di</w:t>
            </w:r>
          </w:p>
          <w:p w:rsidR="0082625A" w:rsidRPr="0082625A" w:rsidRDefault="0082625A" w:rsidP="0082625A">
            <w:pPr>
              <w:pStyle w:val="TableParagraph"/>
              <w:spacing w:line="256" w:lineRule="exact"/>
              <w:ind w:left="142" w:right="115"/>
              <w:jc w:val="center"/>
              <w:rPr>
                <w:b/>
                <w:sz w:val="24"/>
              </w:rPr>
            </w:pPr>
            <w:r w:rsidRPr="0082625A">
              <w:rPr>
                <w:b/>
                <w:sz w:val="24"/>
              </w:rPr>
              <w:t>iniziativa e</w:t>
            </w:r>
          </w:p>
          <w:p w:rsidR="0082625A" w:rsidRPr="0082625A" w:rsidRDefault="0082625A" w:rsidP="0082625A">
            <w:pPr>
              <w:pStyle w:val="TableParagraph"/>
              <w:spacing w:line="256" w:lineRule="exact"/>
              <w:ind w:left="142" w:right="115"/>
              <w:jc w:val="center"/>
              <w:rPr>
                <w:b/>
                <w:sz w:val="24"/>
              </w:rPr>
            </w:pPr>
            <w:r w:rsidRPr="0082625A">
              <w:rPr>
                <w:b/>
                <w:sz w:val="24"/>
              </w:rPr>
              <w:t>imprenditorialità</w:t>
            </w:r>
          </w:p>
          <w:p w:rsidR="0082625A" w:rsidRPr="0082625A" w:rsidRDefault="0082625A" w:rsidP="0082625A">
            <w:pPr>
              <w:pStyle w:val="TableParagraph"/>
              <w:spacing w:line="256" w:lineRule="exact"/>
              <w:ind w:left="142" w:right="115"/>
              <w:jc w:val="center"/>
              <w:rPr>
                <w:b/>
                <w:sz w:val="24"/>
              </w:rPr>
            </w:pPr>
            <w:r w:rsidRPr="0082625A">
              <w:rPr>
                <w:b/>
                <w:sz w:val="24"/>
              </w:rPr>
              <w:t>=========</w:t>
            </w:r>
          </w:p>
          <w:p w:rsidR="0082625A" w:rsidRPr="0082625A" w:rsidRDefault="0082625A" w:rsidP="0082625A">
            <w:pPr>
              <w:pStyle w:val="TableParagraph"/>
              <w:spacing w:line="256" w:lineRule="exact"/>
              <w:ind w:left="142" w:right="115"/>
              <w:jc w:val="center"/>
              <w:rPr>
                <w:b/>
                <w:sz w:val="24"/>
              </w:rPr>
            </w:pPr>
            <w:r w:rsidRPr="0082625A">
              <w:rPr>
                <w:b/>
                <w:sz w:val="24"/>
              </w:rPr>
              <w:t>Consapevolezza</w:t>
            </w:r>
          </w:p>
          <w:p w:rsidR="0082625A" w:rsidRPr="0082625A" w:rsidRDefault="0082625A" w:rsidP="0082625A">
            <w:pPr>
              <w:pStyle w:val="TableParagraph"/>
              <w:spacing w:line="256" w:lineRule="exact"/>
              <w:ind w:left="142" w:right="115"/>
              <w:jc w:val="center"/>
              <w:rPr>
                <w:b/>
                <w:sz w:val="24"/>
              </w:rPr>
            </w:pPr>
            <w:r w:rsidRPr="0082625A">
              <w:rPr>
                <w:b/>
                <w:sz w:val="24"/>
              </w:rPr>
              <w:t>ed espressione</w:t>
            </w:r>
          </w:p>
          <w:p w:rsidR="0082625A" w:rsidRDefault="0082625A" w:rsidP="0082625A">
            <w:pPr>
              <w:pStyle w:val="TableParagraph"/>
              <w:spacing w:line="256" w:lineRule="exact"/>
              <w:ind w:left="142" w:right="115"/>
              <w:jc w:val="center"/>
              <w:rPr>
                <w:b/>
                <w:sz w:val="24"/>
              </w:rPr>
            </w:pPr>
            <w:r w:rsidRPr="0082625A">
              <w:rPr>
                <w:b/>
                <w:sz w:val="24"/>
              </w:rPr>
              <w:t>culturale</w:t>
            </w:r>
          </w:p>
        </w:tc>
        <w:tc>
          <w:tcPr>
            <w:tcW w:w="346" w:type="dxa"/>
          </w:tcPr>
          <w:p w:rsidR="007F34E6" w:rsidRDefault="007F34E6">
            <w:pPr>
              <w:pStyle w:val="TableParagraph"/>
              <w:rPr>
                <w:b/>
                <w:i/>
                <w:sz w:val="26"/>
              </w:rPr>
            </w:pPr>
          </w:p>
          <w:p w:rsidR="007F34E6" w:rsidRDefault="007F34E6">
            <w:pPr>
              <w:pStyle w:val="TableParagraph"/>
              <w:rPr>
                <w:b/>
                <w:i/>
                <w:sz w:val="26"/>
              </w:rPr>
            </w:pPr>
          </w:p>
          <w:p w:rsidR="007F34E6" w:rsidRDefault="007F34E6">
            <w:pPr>
              <w:pStyle w:val="TableParagraph"/>
              <w:rPr>
                <w:b/>
                <w:i/>
                <w:sz w:val="26"/>
              </w:rPr>
            </w:pPr>
          </w:p>
          <w:p w:rsidR="007F34E6" w:rsidRDefault="007F34E6">
            <w:pPr>
              <w:pStyle w:val="TableParagraph"/>
              <w:rPr>
                <w:b/>
                <w:i/>
                <w:sz w:val="26"/>
              </w:rPr>
            </w:pPr>
          </w:p>
          <w:p w:rsidR="007F34E6" w:rsidRDefault="007F34E6">
            <w:pPr>
              <w:pStyle w:val="TableParagraph"/>
              <w:spacing w:before="5"/>
              <w:rPr>
                <w:b/>
                <w:i/>
                <w:sz w:val="33"/>
              </w:rPr>
            </w:pPr>
          </w:p>
          <w:p w:rsidR="007F34E6" w:rsidRDefault="007F34E6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3032" w:type="dxa"/>
          </w:tcPr>
          <w:p w:rsidR="007F34E6" w:rsidRDefault="007F34E6">
            <w:pPr>
              <w:pStyle w:val="TableParagraph"/>
              <w:spacing w:before="268"/>
              <w:ind w:left="114"/>
              <w:rPr>
                <w:rFonts w:ascii="Courier New"/>
                <w:b/>
                <w:sz w:val="28"/>
              </w:rPr>
            </w:pPr>
            <w:r>
              <w:rPr>
                <w:rFonts w:ascii="Courier New"/>
                <w:b/>
                <w:sz w:val="28"/>
              </w:rPr>
              <w:t>o</w:t>
            </w:r>
          </w:p>
        </w:tc>
        <w:tc>
          <w:tcPr>
            <w:tcW w:w="3032" w:type="dxa"/>
          </w:tcPr>
          <w:p w:rsidR="007F34E6" w:rsidRDefault="007F34E6">
            <w:pPr>
              <w:pStyle w:val="TableParagraph"/>
              <w:spacing w:before="268"/>
              <w:ind w:left="138"/>
              <w:rPr>
                <w:rFonts w:ascii="Courier New"/>
                <w:b/>
                <w:sz w:val="28"/>
              </w:rPr>
            </w:pPr>
            <w:r>
              <w:rPr>
                <w:rFonts w:ascii="Courier New"/>
                <w:b/>
                <w:sz w:val="28"/>
              </w:rPr>
              <w:t>o</w:t>
            </w:r>
          </w:p>
        </w:tc>
        <w:tc>
          <w:tcPr>
            <w:tcW w:w="3032" w:type="dxa"/>
          </w:tcPr>
          <w:p w:rsidR="007F34E6" w:rsidRDefault="007F34E6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line="293" w:lineRule="exact"/>
              <w:ind w:hanging="275"/>
              <w:rPr>
                <w:sz w:val="24"/>
              </w:rPr>
            </w:pPr>
            <w:proofErr w:type="spellStart"/>
            <w:r>
              <w:rPr>
                <w:sz w:val="24"/>
              </w:rPr>
              <w:t>GSuite</w:t>
            </w:r>
            <w:proofErr w:type="spellEnd"/>
          </w:p>
          <w:p w:rsidR="007F34E6" w:rsidRDefault="007F34E6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line="286" w:lineRule="exact"/>
              <w:ind w:hanging="275"/>
              <w:rPr>
                <w:sz w:val="24"/>
              </w:rPr>
            </w:pPr>
            <w:proofErr w:type="spellStart"/>
            <w:r>
              <w:rPr>
                <w:sz w:val="24"/>
              </w:rPr>
              <w:t>Videolezioni</w:t>
            </w:r>
            <w:proofErr w:type="spellEnd"/>
          </w:p>
          <w:p w:rsidR="007F34E6" w:rsidRDefault="007F34E6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line="286" w:lineRule="exact"/>
              <w:ind w:hanging="275"/>
              <w:rPr>
                <w:sz w:val="24"/>
              </w:rPr>
            </w:pPr>
            <w:r>
              <w:rPr>
                <w:sz w:val="24"/>
              </w:rPr>
              <w:t>Messaggi 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</w:p>
          <w:p w:rsidR="007F34E6" w:rsidRDefault="007F34E6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line="285" w:lineRule="exact"/>
              <w:ind w:hanging="275"/>
              <w:rPr>
                <w:sz w:val="24"/>
              </w:rPr>
            </w:pPr>
            <w:r>
              <w:rPr>
                <w:sz w:val="24"/>
              </w:rPr>
              <w:t>Messaggi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scritti</w:t>
            </w:r>
          </w:p>
          <w:p w:rsidR="007F34E6" w:rsidRDefault="007F34E6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line="284" w:lineRule="exact"/>
              <w:ind w:hanging="275"/>
              <w:rPr>
                <w:sz w:val="24"/>
              </w:rPr>
            </w:pPr>
            <w:r>
              <w:rPr>
                <w:sz w:val="24"/>
              </w:rPr>
              <w:t>Tutorial</w:t>
            </w:r>
          </w:p>
          <w:p w:rsidR="007F34E6" w:rsidRDefault="007F34E6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before="7" w:line="216" w:lineRule="auto"/>
              <w:ind w:right="402"/>
              <w:rPr>
                <w:sz w:val="24"/>
              </w:rPr>
            </w:pPr>
            <w:r>
              <w:rPr>
                <w:sz w:val="24"/>
              </w:rPr>
              <w:t xml:space="preserve">Presentazioni </w:t>
            </w:r>
            <w:r>
              <w:rPr>
                <w:spacing w:val="-6"/>
                <w:sz w:val="24"/>
              </w:rPr>
              <w:t xml:space="preserve">dei </w:t>
            </w:r>
            <w:r>
              <w:rPr>
                <w:sz w:val="24"/>
              </w:rPr>
              <w:t>docenti</w:t>
            </w:r>
          </w:p>
          <w:p w:rsidR="007F34E6" w:rsidRDefault="007F34E6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before="5" w:line="301" w:lineRule="exact"/>
              <w:ind w:hanging="275"/>
              <w:rPr>
                <w:sz w:val="24"/>
              </w:rPr>
            </w:pPr>
            <w:r>
              <w:rPr>
                <w:sz w:val="24"/>
              </w:rPr>
              <w:t>Libri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testo</w:t>
            </w:r>
          </w:p>
          <w:p w:rsidR="007F34E6" w:rsidRDefault="007F34E6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before="7" w:line="216" w:lineRule="auto"/>
              <w:ind w:right="339"/>
              <w:rPr>
                <w:sz w:val="24"/>
              </w:rPr>
            </w:pPr>
            <w:r>
              <w:rPr>
                <w:sz w:val="24"/>
              </w:rPr>
              <w:t xml:space="preserve">Estensioni libri </w:t>
            </w:r>
            <w:r>
              <w:rPr>
                <w:spacing w:val="-8"/>
                <w:sz w:val="24"/>
              </w:rPr>
              <w:t xml:space="preserve">di </w:t>
            </w:r>
            <w:r>
              <w:rPr>
                <w:sz w:val="24"/>
              </w:rPr>
              <w:t>testo</w:t>
            </w:r>
          </w:p>
          <w:p w:rsidR="007F34E6" w:rsidRDefault="007F34E6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before="2" w:line="301" w:lineRule="exact"/>
              <w:ind w:hanging="275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3032" w:type="dxa"/>
          </w:tcPr>
          <w:p w:rsidR="007F34E6" w:rsidRDefault="007F34E6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before="15" w:line="216" w:lineRule="auto"/>
              <w:ind w:right="137"/>
              <w:rPr>
                <w:sz w:val="24"/>
              </w:rPr>
            </w:pPr>
            <w:r>
              <w:rPr>
                <w:sz w:val="24"/>
              </w:rPr>
              <w:t xml:space="preserve">Approccio didattico </w:t>
            </w:r>
            <w:r>
              <w:rPr>
                <w:spacing w:val="-4"/>
                <w:sz w:val="24"/>
              </w:rPr>
              <w:t xml:space="preserve">per </w:t>
            </w:r>
            <w:r>
              <w:rPr>
                <w:sz w:val="24"/>
              </w:rPr>
              <w:t>competenze</w:t>
            </w:r>
          </w:p>
          <w:p w:rsidR="007F34E6" w:rsidRDefault="007F34E6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before="28" w:line="216" w:lineRule="auto"/>
              <w:ind w:right="477"/>
              <w:rPr>
                <w:sz w:val="24"/>
              </w:rPr>
            </w:pPr>
            <w:r>
              <w:rPr>
                <w:sz w:val="24"/>
              </w:rPr>
              <w:t>Prove di verifica condivise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bimestrali</w:t>
            </w:r>
          </w:p>
          <w:p w:rsidR="007F34E6" w:rsidRDefault="007F34E6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before="5" w:line="300" w:lineRule="exact"/>
              <w:rPr>
                <w:sz w:val="24"/>
              </w:rPr>
            </w:pPr>
            <w:r>
              <w:rPr>
                <w:sz w:val="24"/>
              </w:rPr>
              <w:t>Learning by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doing</w:t>
            </w:r>
            <w:proofErr w:type="spellEnd"/>
          </w:p>
          <w:p w:rsidR="007F34E6" w:rsidRDefault="007F34E6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8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Roleplaying</w:t>
            </w:r>
            <w:proofErr w:type="spellEnd"/>
          </w:p>
          <w:p w:rsidR="007F34E6" w:rsidRDefault="007F34E6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Outdoor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</w:p>
          <w:p w:rsidR="007F34E6" w:rsidRDefault="007F34E6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8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Problem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solving</w:t>
            </w:r>
            <w:proofErr w:type="spellEnd"/>
          </w:p>
          <w:p w:rsidR="007F34E6" w:rsidRDefault="007F34E6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E-learning</w:t>
            </w:r>
          </w:p>
          <w:p w:rsidR="007F34E6" w:rsidRDefault="007F34E6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Cooperative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learning</w:t>
            </w:r>
            <w:proofErr w:type="spellEnd"/>
          </w:p>
          <w:p w:rsidR="007F34E6" w:rsidRDefault="007F34E6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Peer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education</w:t>
            </w:r>
            <w:proofErr w:type="spellEnd"/>
          </w:p>
          <w:p w:rsidR="0082625A" w:rsidRPr="0082625A" w:rsidRDefault="0082625A" w:rsidP="0082625A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84" w:lineRule="exact"/>
              <w:rPr>
                <w:sz w:val="24"/>
              </w:rPr>
            </w:pPr>
            <w:r w:rsidRPr="0082625A">
              <w:rPr>
                <w:sz w:val="24"/>
              </w:rPr>
              <w:t xml:space="preserve">Peer </w:t>
            </w:r>
            <w:proofErr w:type="spellStart"/>
            <w:r w:rsidRPr="0082625A">
              <w:rPr>
                <w:sz w:val="24"/>
              </w:rPr>
              <w:t>toutoring</w:t>
            </w:r>
            <w:proofErr w:type="spellEnd"/>
          </w:p>
          <w:p w:rsidR="0082625A" w:rsidRPr="0082625A" w:rsidRDefault="0082625A" w:rsidP="0082625A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84" w:lineRule="exact"/>
              <w:rPr>
                <w:sz w:val="24"/>
              </w:rPr>
            </w:pPr>
            <w:r w:rsidRPr="0082625A">
              <w:rPr>
                <w:sz w:val="24"/>
              </w:rPr>
              <w:t xml:space="preserve">Impiego di </w:t>
            </w:r>
            <w:proofErr w:type="spellStart"/>
            <w:r w:rsidRPr="0082625A">
              <w:rPr>
                <w:sz w:val="24"/>
              </w:rPr>
              <w:t>device</w:t>
            </w:r>
            <w:proofErr w:type="spellEnd"/>
          </w:p>
          <w:p w:rsidR="0082625A" w:rsidRPr="0082625A" w:rsidRDefault="0082625A" w:rsidP="0082625A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84" w:lineRule="exact"/>
              <w:rPr>
                <w:sz w:val="24"/>
              </w:rPr>
            </w:pPr>
            <w:r w:rsidRPr="0082625A">
              <w:rPr>
                <w:sz w:val="24"/>
              </w:rPr>
              <w:t>Piccoli gruppi di lavoro</w:t>
            </w:r>
          </w:p>
          <w:p w:rsidR="0082625A" w:rsidRPr="0082625A" w:rsidRDefault="0082625A" w:rsidP="0082625A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84" w:lineRule="exact"/>
              <w:rPr>
                <w:sz w:val="24"/>
              </w:rPr>
            </w:pPr>
            <w:r w:rsidRPr="0082625A">
              <w:rPr>
                <w:sz w:val="24"/>
              </w:rPr>
              <w:t>Domande stimolo</w:t>
            </w:r>
          </w:p>
          <w:p w:rsidR="0082625A" w:rsidRPr="0082625A" w:rsidRDefault="0082625A" w:rsidP="0082625A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84" w:lineRule="exact"/>
              <w:rPr>
                <w:sz w:val="24"/>
              </w:rPr>
            </w:pPr>
            <w:r w:rsidRPr="0082625A">
              <w:rPr>
                <w:sz w:val="24"/>
              </w:rPr>
              <w:t>Promozione di occasioni di accoglienza</w:t>
            </w:r>
          </w:p>
          <w:p w:rsidR="0082625A" w:rsidRPr="0082625A" w:rsidRDefault="0082625A" w:rsidP="0082625A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84" w:lineRule="exact"/>
              <w:rPr>
                <w:sz w:val="24"/>
              </w:rPr>
            </w:pPr>
            <w:r w:rsidRPr="0082625A">
              <w:rPr>
                <w:sz w:val="24"/>
              </w:rPr>
              <w:t>Orientamento</w:t>
            </w:r>
          </w:p>
          <w:p w:rsidR="0082625A" w:rsidRPr="0082625A" w:rsidRDefault="0082625A" w:rsidP="0082625A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84" w:lineRule="exact"/>
              <w:rPr>
                <w:sz w:val="24"/>
              </w:rPr>
            </w:pPr>
            <w:r w:rsidRPr="0082625A">
              <w:rPr>
                <w:sz w:val="24"/>
              </w:rPr>
              <w:t xml:space="preserve">Promozione delle life </w:t>
            </w:r>
            <w:proofErr w:type="spellStart"/>
            <w:r w:rsidRPr="0082625A">
              <w:rPr>
                <w:sz w:val="24"/>
              </w:rPr>
              <w:t>skills</w:t>
            </w:r>
            <w:proofErr w:type="spellEnd"/>
          </w:p>
          <w:p w:rsidR="0082625A" w:rsidRDefault="0082625A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84" w:lineRule="exact"/>
              <w:rPr>
                <w:sz w:val="24"/>
              </w:rPr>
            </w:pPr>
          </w:p>
        </w:tc>
      </w:tr>
      <w:tr w:rsidR="006424CB" w:rsidTr="006424CB">
        <w:trPr>
          <w:trHeight w:val="38"/>
        </w:trPr>
        <w:tc>
          <w:tcPr>
            <w:tcW w:w="14617" w:type="dxa"/>
            <w:gridSpan w:val="6"/>
            <w:shd w:val="clear" w:color="auto" w:fill="auto"/>
          </w:tcPr>
          <w:p w:rsidR="006424CB" w:rsidRDefault="006424CB" w:rsidP="006424CB">
            <w:pPr>
              <w:pStyle w:val="TableParagraph"/>
              <w:tabs>
                <w:tab w:val="left" w:pos="311"/>
              </w:tabs>
              <w:spacing w:before="15" w:line="216" w:lineRule="auto"/>
              <w:ind w:right="137"/>
              <w:rPr>
                <w:sz w:val="24"/>
              </w:rPr>
            </w:pPr>
          </w:p>
          <w:p w:rsidR="006424CB" w:rsidRDefault="006424CB" w:rsidP="006424CB">
            <w:pPr>
              <w:pStyle w:val="TableParagraph"/>
              <w:tabs>
                <w:tab w:val="left" w:pos="311"/>
              </w:tabs>
              <w:spacing w:before="15" w:line="216" w:lineRule="auto"/>
              <w:ind w:right="137"/>
              <w:rPr>
                <w:sz w:val="24"/>
              </w:rPr>
            </w:pPr>
            <w:r>
              <w:rPr>
                <w:sz w:val="24"/>
              </w:rPr>
              <w:t>Como, lì _____/_____/________</w:t>
            </w:r>
          </w:p>
          <w:p w:rsidR="006424CB" w:rsidRDefault="006424CB" w:rsidP="006424CB">
            <w:pPr>
              <w:pStyle w:val="TableParagraph"/>
              <w:tabs>
                <w:tab w:val="left" w:pos="311"/>
              </w:tabs>
              <w:spacing w:before="15" w:line="216" w:lineRule="auto"/>
              <w:ind w:right="137"/>
              <w:rPr>
                <w:sz w:val="24"/>
              </w:rPr>
            </w:pPr>
          </w:p>
        </w:tc>
      </w:tr>
    </w:tbl>
    <w:p w:rsidR="00F159AC" w:rsidRPr="006424CB" w:rsidRDefault="00F159AC" w:rsidP="00570C09">
      <w:pPr>
        <w:spacing w:line="284" w:lineRule="exact"/>
        <w:rPr>
          <w:b/>
          <w:i/>
          <w:sz w:val="26"/>
        </w:rPr>
      </w:pPr>
    </w:p>
    <w:sectPr w:rsidR="00F159AC" w:rsidRPr="006424CB">
      <w:pgSz w:w="16840" w:h="11910" w:orient="landscape"/>
      <w:pgMar w:top="560" w:right="12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IDFont+F3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26FF6"/>
    <w:multiLevelType w:val="hybridMultilevel"/>
    <w:tmpl w:val="0E3A0B24"/>
    <w:lvl w:ilvl="0" w:tplc="B7FA7D4C">
      <w:numFmt w:val="bullet"/>
      <w:lvlText w:val="o"/>
      <w:lvlJc w:val="left"/>
      <w:pPr>
        <w:ind w:left="381" w:hanging="274"/>
      </w:pPr>
      <w:rPr>
        <w:rFonts w:ascii="Courier New" w:eastAsia="Courier New" w:hAnsi="Courier New" w:cs="Courier New" w:hint="default"/>
        <w:b/>
        <w:bCs/>
        <w:w w:val="100"/>
        <w:sz w:val="28"/>
        <w:szCs w:val="28"/>
        <w:lang w:val="it-IT" w:eastAsia="it-IT" w:bidi="it-IT"/>
      </w:rPr>
    </w:lvl>
    <w:lvl w:ilvl="1" w:tplc="325C6BD0">
      <w:numFmt w:val="bullet"/>
      <w:lvlText w:val="•"/>
      <w:lvlJc w:val="left"/>
      <w:pPr>
        <w:ind w:left="585" w:hanging="274"/>
      </w:pPr>
      <w:rPr>
        <w:rFonts w:hint="default"/>
        <w:lang w:val="it-IT" w:eastAsia="it-IT" w:bidi="it-IT"/>
      </w:rPr>
    </w:lvl>
    <w:lvl w:ilvl="2" w:tplc="85CC51C8">
      <w:numFmt w:val="bullet"/>
      <w:lvlText w:val="•"/>
      <w:lvlJc w:val="left"/>
      <w:pPr>
        <w:ind w:left="790" w:hanging="274"/>
      </w:pPr>
      <w:rPr>
        <w:rFonts w:hint="default"/>
        <w:lang w:val="it-IT" w:eastAsia="it-IT" w:bidi="it-IT"/>
      </w:rPr>
    </w:lvl>
    <w:lvl w:ilvl="3" w:tplc="B91C11EA">
      <w:numFmt w:val="bullet"/>
      <w:lvlText w:val="•"/>
      <w:lvlJc w:val="left"/>
      <w:pPr>
        <w:ind w:left="995" w:hanging="274"/>
      </w:pPr>
      <w:rPr>
        <w:rFonts w:hint="default"/>
        <w:lang w:val="it-IT" w:eastAsia="it-IT" w:bidi="it-IT"/>
      </w:rPr>
    </w:lvl>
    <w:lvl w:ilvl="4" w:tplc="9E440A84">
      <w:numFmt w:val="bullet"/>
      <w:lvlText w:val="•"/>
      <w:lvlJc w:val="left"/>
      <w:pPr>
        <w:ind w:left="1200" w:hanging="274"/>
      </w:pPr>
      <w:rPr>
        <w:rFonts w:hint="default"/>
        <w:lang w:val="it-IT" w:eastAsia="it-IT" w:bidi="it-IT"/>
      </w:rPr>
    </w:lvl>
    <w:lvl w:ilvl="5" w:tplc="D04C6E08">
      <w:numFmt w:val="bullet"/>
      <w:lvlText w:val="•"/>
      <w:lvlJc w:val="left"/>
      <w:pPr>
        <w:ind w:left="1405" w:hanging="274"/>
      </w:pPr>
      <w:rPr>
        <w:rFonts w:hint="default"/>
        <w:lang w:val="it-IT" w:eastAsia="it-IT" w:bidi="it-IT"/>
      </w:rPr>
    </w:lvl>
    <w:lvl w:ilvl="6" w:tplc="93280404">
      <w:numFmt w:val="bullet"/>
      <w:lvlText w:val="•"/>
      <w:lvlJc w:val="left"/>
      <w:pPr>
        <w:ind w:left="1610" w:hanging="274"/>
      </w:pPr>
      <w:rPr>
        <w:rFonts w:hint="default"/>
        <w:lang w:val="it-IT" w:eastAsia="it-IT" w:bidi="it-IT"/>
      </w:rPr>
    </w:lvl>
    <w:lvl w:ilvl="7" w:tplc="73307CA0">
      <w:numFmt w:val="bullet"/>
      <w:lvlText w:val="•"/>
      <w:lvlJc w:val="left"/>
      <w:pPr>
        <w:ind w:left="1815" w:hanging="274"/>
      </w:pPr>
      <w:rPr>
        <w:rFonts w:hint="default"/>
        <w:lang w:val="it-IT" w:eastAsia="it-IT" w:bidi="it-IT"/>
      </w:rPr>
    </w:lvl>
    <w:lvl w:ilvl="8" w:tplc="6952D412">
      <w:numFmt w:val="bullet"/>
      <w:lvlText w:val="•"/>
      <w:lvlJc w:val="left"/>
      <w:pPr>
        <w:ind w:left="2020" w:hanging="274"/>
      </w:pPr>
      <w:rPr>
        <w:rFonts w:hint="default"/>
        <w:lang w:val="it-IT" w:eastAsia="it-IT" w:bidi="it-IT"/>
      </w:rPr>
    </w:lvl>
  </w:abstractNum>
  <w:abstractNum w:abstractNumId="1" w15:restartNumberingAfterBreak="0">
    <w:nsid w:val="237442E7"/>
    <w:multiLevelType w:val="hybridMultilevel"/>
    <w:tmpl w:val="9EE6557C"/>
    <w:lvl w:ilvl="0" w:tplc="DE04F28E">
      <w:numFmt w:val="bullet"/>
      <w:lvlText w:val="o"/>
      <w:lvlJc w:val="left"/>
      <w:pPr>
        <w:ind w:left="310" w:hanging="219"/>
      </w:pPr>
      <w:rPr>
        <w:rFonts w:ascii="Courier New" w:eastAsia="Courier New" w:hAnsi="Courier New" w:cs="Courier New" w:hint="default"/>
        <w:b/>
        <w:bCs/>
        <w:w w:val="100"/>
        <w:sz w:val="28"/>
        <w:szCs w:val="28"/>
        <w:lang w:val="it-IT" w:eastAsia="it-IT" w:bidi="it-IT"/>
      </w:rPr>
    </w:lvl>
    <w:lvl w:ilvl="1" w:tplc="C95200F2">
      <w:numFmt w:val="bullet"/>
      <w:lvlText w:val="•"/>
      <w:lvlJc w:val="left"/>
      <w:pPr>
        <w:ind w:left="560" w:hanging="219"/>
      </w:pPr>
      <w:rPr>
        <w:rFonts w:hint="default"/>
        <w:lang w:val="it-IT" w:eastAsia="it-IT" w:bidi="it-IT"/>
      </w:rPr>
    </w:lvl>
    <w:lvl w:ilvl="2" w:tplc="7E8AF1AE">
      <w:numFmt w:val="bullet"/>
      <w:lvlText w:val="•"/>
      <w:lvlJc w:val="left"/>
      <w:pPr>
        <w:ind w:left="801" w:hanging="219"/>
      </w:pPr>
      <w:rPr>
        <w:rFonts w:hint="default"/>
        <w:lang w:val="it-IT" w:eastAsia="it-IT" w:bidi="it-IT"/>
      </w:rPr>
    </w:lvl>
    <w:lvl w:ilvl="3" w:tplc="5ED0B672">
      <w:numFmt w:val="bullet"/>
      <w:lvlText w:val="•"/>
      <w:lvlJc w:val="left"/>
      <w:pPr>
        <w:ind w:left="1042" w:hanging="219"/>
      </w:pPr>
      <w:rPr>
        <w:rFonts w:hint="default"/>
        <w:lang w:val="it-IT" w:eastAsia="it-IT" w:bidi="it-IT"/>
      </w:rPr>
    </w:lvl>
    <w:lvl w:ilvl="4" w:tplc="A0CA03C6">
      <w:numFmt w:val="bullet"/>
      <w:lvlText w:val="•"/>
      <w:lvlJc w:val="left"/>
      <w:pPr>
        <w:ind w:left="1283" w:hanging="219"/>
      </w:pPr>
      <w:rPr>
        <w:rFonts w:hint="default"/>
        <w:lang w:val="it-IT" w:eastAsia="it-IT" w:bidi="it-IT"/>
      </w:rPr>
    </w:lvl>
    <w:lvl w:ilvl="5" w:tplc="30A48A42">
      <w:numFmt w:val="bullet"/>
      <w:lvlText w:val="•"/>
      <w:lvlJc w:val="left"/>
      <w:pPr>
        <w:ind w:left="1524" w:hanging="219"/>
      </w:pPr>
      <w:rPr>
        <w:rFonts w:hint="default"/>
        <w:lang w:val="it-IT" w:eastAsia="it-IT" w:bidi="it-IT"/>
      </w:rPr>
    </w:lvl>
    <w:lvl w:ilvl="6" w:tplc="78B8BAEA">
      <w:numFmt w:val="bullet"/>
      <w:lvlText w:val="•"/>
      <w:lvlJc w:val="left"/>
      <w:pPr>
        <w:ind w:left="1764" w:hanging="219"/>
      </w:pPr>
      <w:rPr>
        <w:rFonts w:hint="default"/>
        <w:lang w:val="it-IT" w:eastAsia="it-IT" w:bidi="it-IT"/>
      </w:rPr>
    </w:lvl>
    <w:lvl w:ilvl="7" w:tplc="4586BAAA">
      <w:numFmt w:val="bullet"/>
      <w:lvlText w:val="•"/>
      <w:lvlJc w:val="left"/>
      <w:pPr>
        <w:ind w:left="2005" w:hanging="219"/>
      </w:pPr>
      <w:rPr>
        <w:rFonts w:hint="default"/>
        <w:lang w:val="it-IT" w:eastAsia="it-IT" w:bidi="it-IT"/>
      </w:rPr>
    </w:lvl>
    <w:lvl w:ilvl="8" w:tplc="BBF06B30">
      <w:numFmt w:val="bullet"/>
      <w:lvlText w:val="•"/>
      <w:lvlJc w:val="left"/>
      <w:pPr>
        <w:ind w:left="2246" w:hanging="219"/>
      </w:pPr>
      <w:rPr>
        <w:rFonts w:hint="default"/>
        <w:lang w:val="it-IT" w:eastAsia="it-IT" w:bidi="it-IT"/>
      </w:rPr>
    </w:lvl>
  </w:abstractNum>
  <w:abstractNum w:abstractNumId="2" w15:restartNumberingAfterBreak="0">
    <w:nsid w:val="47235687"/>
    <w:multiLevelType w:val="hybridMultilevel"/>
    <w:tmpl w:val="9DF0A082"/>
    <w:lvl w:ilvl="0" w:tplc="1FBA9940">
      <w:numFmt w:val="bullet"/>
      <w:lvlText w:val="o"/>
      <w:lvlJc w:val="left"/>
      <w:pPr>
        <w:ind w:left="310" w:hanging="219"/>
      </w:pPr>
      <w:rPr>
        <w:rFonts w:ascii="Courier New" w:eastAsia="Courier New" w:hAnsi="Courier New" w:cs="Courier New" w:hint="default"/>
        <w:b/>
        <w:bCs/>
        <w:w w:val="100"/>
        <w:sz w:val="28"/>
        <w:szCs w:val="28"/>
        <w:lang w:val="it-IT" w:eastAsia="it-IT" w:bidi="it-IT"/>
      </w:rPr>
    </w:lvl>
    <w:lvl w:ilvl="1" w:tplc="D9089D30">
      <w:numFmt w:val="bullet"/>
      <w:lvlText w:val="•"/>
      <w:lvlJc w:val="left"/>
      <w:pPr>
        <w:ind w:left="560" w:hanging="219"/>
      </w:pPr>
      <w:rPr>
        <w:rFonts w:hint="default"/>
        <w:lang w:val="it-IT" w:eastAsia="it-IT" w:bidi="it-IT"/>
      </w:rPr>
    </w:lvl>
    <w:lvl w:ilvl="2" w:tplc="DA28DE6C">
      <w:numFmt w:val="bullet"/>
      <w:lvlText w:val="•"/>
      <w:lvlJc w:val="left"/>
      <w:pPr>
        <w:ind w:left="801" w:hanging="219"/>
      </w:pPr>
      <w:rPr>
        <w:rFonts w:hint="default"/>
        <w:lang w:val="it-IT" w:eastAsia="it-IT" w:bidi="it-IT"/>
      </w:rPr>
    </w:lvl>
    <w:lvl w:ilvl="3" w:tplc="666EE6A6">
      <w:numFmt w:val="bullet"/>
      <w:lvlText w:val="•"/>
      <w:lvlJc w:val="left"/>
      <w:pPr>
        <w:ind w:left="1042" w:hanging="219"/>
      </w:pPr>
      <w:rPr>
        <w:rFonts w:hint="default"/>
        <w:lang w:val="it-IT" w:eastAsia="it-IT" w:bidi="it-IT"/>
      </w:rPr>
    </w:lvl>
    <w:lvl w:ilvl="4" w:tplc="FBD4C01E">
      <w:numFmt w:val="bullet"/>
      <w:lvlText w:val="•"/>
      <w:lvlJc w:val="left"/>
      <w:pPr>
        <w:ind w:left="1283" w:hanging="219"/>
      </w:pPr>
      <w:rPr>
        <w:rFonts w:hint="default"/>
        <w:lang w:val="it-IT" w:eastAsia="it-IT" w:bidi="it-IT"/>
      </w:rPr>
    </w:lvl>
    <w:lvl w:ilvl="5" w:tplc="BFE8C27C">
      <w:numFmt w:val="bullet"/>
      <w:lvlText w:val="•"/>
      <w:lvlJc w:val="left"/>
      <w:pPr>
        <w:ind w:left="1524" w:hanging="219"/>
      </w:pPr>
      <w:rPr>
        <w:rFonts w:hint="default"/>
        <w:lang w:val="it-IT" w:eastAsia="it-IT" w:bidi="it-IT"/>
      </w:rPr>
    </w:lvl>
    <w:lvl w:ilvl="6" w:tplc="B7DC2014">
      <w:numFmt w:val="bullet"/>
      <w:lvlText w:val="•"/>
      <w:lvlJc w:val="left"/>
      <w:pPr>
        <w:ind w:left="1764" w:hanging="219"/>
      </w:pPr>
      <w:rPr>
        <w:rFonts w:hint="default"/>
        <w:lang w:val="it-IT" w:eastAsia="it-IT" w:bidi="it-IT"/>
      </w:rPr>
    </w:lvl>
    <w:lvl w:ilvl="7" w:tplc="1A0E0DE8">
      <w:numFmt w:val="bullet"/>
      <w:lvlText w:val="•"/>
      <w:lvlJc w:val="left"/>
      <w:pPr>
        <w:ind w:left="2005" w:hanging="219"/>
      </w:pPr>
      <w:rPr>
        <w:rFonts w:hint="default"/>
        <w:lang w:val="it-IT" w:eastAsia="it-IT" w:bidi="it-IT"/>
      </w:rPr>
    </w:lvl>
    <w:lvl w:ilvl="8" w:tplc="D4D6CF1E">
      <w:numFmt w:val="bullet"/>
      <w:lvlText w:val="•"/>
      <w:lvlJc w:val="left"/>
      <w:pPr>
        <w:ind w:left="2246" w:hanging="219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9AC"/>
    <w:rsid w:val="003F2F7C"/>
    <w:rsid w:val="004D778D"/>
    <w:rsid w:val="00570C09"/>
    <w:rsid w:val="006424CB"/>
    <w:rsid w:val="007F34E6"/>
    <w:rsid w:val="0082625A"/>
    <w:rsid w:val="00AB4712"/>
    <w:rsid w:val="00F1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0126"/>
  <w15:docId w15:val="{5D87C641-DA56-4B3F-AE76-133A86E3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i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viagiussani</dc:creator>
  <cp:lastModifiedBy>ROCCO</cp:lastModifiedBy>
  <cp:revision>3</cp:revision>
  <dcterms:created xsi:type="dcterms:W3CDTF">2020-06-07T16:15:00Z</dcterms:created>
  <dcterms:modified xsi:type="dcterms:W3CDTF">2020-06-07T16:17:00Z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2020-05-25T00:00:00Z</vt:filetime>
  </property>
</Properties>
</file>