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2DC" w:rsidRDefault="00F3210B" w:rsidP="00A022DC">
      <w:pPr>
        <w:spacing w:after="0" w:line="240" w:lineRule="auto"/>
        <w:jc w:val="center"/>
        <w:rPr>
          <w:rFonts w:ascii="Brush Script MT" w:hAnsi="Brush Script MT"/>
          <w:i/>
          <w:sz w:val="28"/>
          <w:szCs w:val="20"/>
        </w:rPr>
      </w:pPr>
      <w:r>
        <w:rPr>
          <w:rFonts w:ascii="Brush Script MT" w:hAnsi="Brush Script MT"/>
          <w:i/>
          <w:sz w:val="28"/>
        </w:rPr>
        <w:t xml:space="preserve">Ministero </w:t>
      </w:r>
      <w:r w:rsidR="00A022DC">
        <w:rPr>
          <w:rFonts w:ascii="Brush Script MT" w:hAnsi="Brush Script MT"/>
          <w:i/>
          <w:sz w:val="28"/>
        </w:rPr>
        <w:t>dell’Istruzione</w:t>
      </w:r>
    </w:p>
    <w:p w:rsidR="00A022DC" w:rsidRDefault="00A022DC" w:rsidP="00A022DC">
      <w:pPr>
        <w:spacing w:before="1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ISTITUTO COMPRENSIVO COMO REBBIO</w:t>
      </w:r>
    </w:p>
    <w:p w:rsidR="00A022DC" w:rsidRPr="00BE25C5" w:rsidRDefault="00BE25C5" w:rsidP="00BE25C5">
      <w:pPr>
        <w:jc w:val="center"/>
        <w:rPr>
          <w:rFonts w:ascii="Arial" w:hAnsi="Arial"/>
          <w:sz w:val="20"/>
          <w:szCs w:val="20"/>
        </w:rPr>
      </w:pPr>
      <w:r w:rsidRPr="00BE25C5">
        <w:rPr>
          <w:rFonts w:ascii="Arial" w:hAnsi="Arial"/>
          <w:noProof/>
          <w:sz w:val="20"/>
          <w:szCs w:val="20"/>
          <w:lang w:eastAsia="it-IT"/>
        </w:rPr>
        <w:drawing>
          <wp:inline distT="0" distB="0" distL="0" distR="0">
            <wp:extent cx="2247900" cy="1803201"/>
            <wp:effectExtent l="0" t="0" r="0" b="6985"/>
            <wp:docPr id="3" name="Immagine 3" descr="C:\Users\FRANCA\Desktop\bandiera europ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A\Desktop\bandiera europe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709" cy="182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2DC" w:rsidRDefault="00A022DC" w:rsidP="00A022DC">
      <w:pPr>
        <w:pStyle w:val="Intestazione"/>
        <w:snapToGrid w:val="0"/>
        <w:jc w:val="center"/>
      </w:pPr>
      <w:r>
        <w:rPr>
          <w:noProof/>
          <w:sz w:val="20"/>
          <w:lang w:eastAsia="it-IT"/>
        </w:rPr>
        <w:drawing>
          <wp:anchor distT="0" distB="0" distL="0" distR="0" simplePos="0" relativeHeight="251659264" behindDoc="1" locked="0" layoutInCell="1" allowOverlap="1" wp14:anchorId="6D41B4F7" wp14:editId="0CC863E4">
            <wp:simplePos x="0" y="0"/>
            <wp:positionH relativeFrom="page">
              <wp:posOffset>3512820</wp:posOffset>
            </wp:positionH>
            <wp:positionV relativeFrom="page">
              <wp:posOffset>173990</wp:posOffset>
            </wp:positionV>
            <wp:extent cx="524510" cy="571500"/>
            <wp:effectExtent l="0" t="0" r="889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637">
        <w:t>ANNO SCOLASTICO  20_____</w:t>
      </w:r>
      <w:r>
        <w:t>/</w:t>
      </w:r>
      <w:r w:rsidR="00A64637">
        <w:t>_____</w:t>
      </w:r>
    </w:p>
    <w:p w:rsidR="00CE2949" w:rsidRDefault="00CE2949" w:rsidP="00CE2949">
      <w:pPr>
        <w:jc w:val="center"/>
        <w:rPr>
          <w:rFonts w:ascii="Times New Roman" w:eastAsia="Times New Roman" w:hAnsi="Times New Roman"/>
          <w:b/>
          <w:i/>
          <w:color w:val="auto"/>
          <w:sz w:val="28"/>
          <w:szCs w:val="28"/>
          <w:lang w:eastAsia="it-IT"/>
        </w:rPr>
      </w:pPr>
      <w:r>
        <w:rPr>
          <w:b/>
          <w:i/>
          <w:sz w:val="28"/>
          <w:szCs w:val="28"/>
        </w:rPr>
        <w:t>Scuola secondaria di I grado:”A.Fogazzaro”</w:t>
      </w:r>
      <w:bookmarkStart w:id="0" w:name="_GoBack"/>
      <w:bookmarkEnd w:id="0"/>
    </w:p>
    <w:p w:rsidR="00A022DC" w:rsidRDefault="00A022DC" w:rsidP="00A022DC">
      <w:pPr>
        <w:jc w:val="center"/>
      </w:pPr>
    </w:p>
    <w:p w:rsidR="00A022DC" w:rsidRDefault="00A022DC" w:rsidP="00A022DC">
      <w:pPr>
        <w:jc w:val="center"/>
      </w:pPr>
    </w:p>
    <w:p w:rsidR="00A022DC" w:rsidRDefault="00A022DC" w:rsidP="00A022DC">
      <w:pPr>
        <w:jc w:val="center"/>
      </w:pPr>
    </w:p>
    <w:p w:rsidR="00A022DC" w:rsidRDefault="00A022DC" w:rsidP="00A022DC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 w:val="48"/>
          <w:szCs w:val="48"/>
        </w:rPr>
      </w:pPr>
      <w:r w:rsidRPr="00307D3A">
        <w:rPr>
          <w:b/>
          <w:sz w:val="48"/>
          <w:szCs w:val="48"/>
        </w:rPr>
        <w:t>RELAZIONE FINALE DEL CONSIGLIO DI</w:t>
      </w:r>
    </w:p>
    <w:p w:rsidR="00A022DC" w:rsidRPr="00A022DC" w:rsidRDefault="00A022DC" w:rsidP="00A022DC">
      <w:pPr>
        <w:rPr>
          <w:lang w:eastAsia="it-IT"/>
        </w:rPr>
      </w:pPr>
    </w:p>
    <w:p w:rsidR="00A022DC" w:rsidRPr="00307D3A" w:rsidRDefault="00A022DC" w:rsidP="00A022DC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Special G1" w:hAnsi="Arial Special G1"/>
          <w:b/>
          <w:sz w:val="48"/>
          <w:szCs w:val="48"/>
        </w:rPr>
      </w:pPr>
      <w:r w:rsidRPr="00307D3A">
        <w:rPr>
          <w:b/>
          <w:sz w:val="48"/>
          <w:szCs w:val="48"/>
        </w:rPr>
        <w:t xml:space="preserve"> CLASSE</w:t>
      </w:r>
      <w:r>
        <w:rPr>
          <w:sz w:val="20"/>
        </w:rPr>
        <w:t>(I-</w:t>
      </w:r>
      <w:proofErr w:type="gramStart"/>
      <w:r>
        <w:rPr>
          <w:sz w:val="20"/>
        </w:rPr>
        <w:t>II)</w:t>
      </w:r>
      <w:r>
        <w:rPr>
          <w:b/>
          <w:sz w:val="48"/>
          <w:szCs w:val="48"/>
        </w:rPr>
        <w:t>_</w:t>
      </w:r>
      <w:proofErr w:type="gramEnd"/>
      <w:r>
        <w:rPr>
          <w:b/>
          <w:sz w:val="48"/>
          <w:szCs w:val="48"/>
        </w:rPr>
        <w:t>_______</w:t>
      </w:r>
    </w:p>
    <w:p w:rsidR="00A022DC" w:rsidRDefault="00A022DC" w:rsidP="00A022DC">
      <w:pPr>
        <w:jc w:val="center"/>
        <w:rPr>
          <w:rFonts w:ascii="Arial Special G1" w:hAnsi="Arial Special G1"/>
        </w:rPr>
      </w:pPr>
    </w:p>
    <w:p w:rsidR="00A022DC" w:rsidRDefault="00A022DC" w:rsidP="00A022DC">
      <w:pPr>
        <w:jc w:val="center"/>
      </w:pPr>
    </w:p>
    <w:p w:rsidR="00A022DC" w:rsidRDefault="00A022DC" w:rsidP="00A022DC">
      <w:pPr>
        <w:jc w:val="center"/>
      </w:pPr>
    </w:p>
    <w:p w:rsidR="00A022DC" w:rsidRDefault="00A022DC" w:rsidP="00A022DC">
      <w:pPr>
        <w:pStyle w:val="Tito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</w:pPr>
      <w:r>
        <w:t xml:space="preserve">               </w:t>
      </w:r>
    </w:p>
    <w:p w:rsidR="00A022DC" w:rsidRDefault="00A022DC" w:rsidP="00A022DC">
      <w:pPr>
        <w:jc w:val="center"/>
      </w:pPr>
    </w:p>
    <w:p w:rsidR="00A022DC" w:rsidRDefault="00A022DC" w:rsidP="00A022DC">
      <w:pPr>
        <w:jc w:val="center"/>
      </w:pPr>
    </w:p>
    <w:p w:rsidR="00DA3712" w:rsidRDefault="00DA3712" w:rsidP="00A022DC">
      <w:pPr>
        <w:jc w:val="center"/>
      </w:pPr>
    </w:p>
    <w:p w:rsidR="00A022DC" w:rsidRDefault="00A022DC" w:rsidP="00A022DC"/>
    <w:p w:rsidR="00A022DC" w:rsidRDefault="00A022DC" w:rsidP="00A022DC">
      <w:pPr>
        <w:jc w:val="center"/>
      </w:pPr>
    </w:p>
    <w:p w:rsidR="00A022DC" w:rsidRDefault="00A022DC" w:rsidP="00CE2949">
      <w:r>
        <w:t>COORDINATORE /TRICE   PROF./SSA___________________</w:t>
      </w:r>
      <w:r w:rsidR="00CE2949">
        <w:t>_______________________________</w:t>
      </w:r>
    </w:p>
    <w:p w:rsidR="00A022DC" w:rsidRDefault="00A022DC" w:rsidP="00A022DC">
      <w:pPr>
        <w:jc w:val="center"/>
      </w:pPr>
    </w:p>
    <w:p w:rsidR="00A022DC" w:rsidRDefault="00A022DC" w:rsidP="00A022DC">
      <w:pPr>
        <w:jc w:val="center"/>
        <w:rPr>
          <w:b/>
        </w:rPr>
      </w:pPr>
      <w:r>
        <w:rPr>
          <w:b/>
        </w:rPr>
        <w:lastRenderedPageBreak/>
        <w:t>RELAZIONE FINALE CLASSE……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.A.S.……….</w:t>
      </w:r>
    </w:p>
    <w:p w:rsidR="007C3EE5" w:rsidRDefault="007C3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113" w:line="240" w:lineRule="auto"/>
        <w:rPr>
          <w:rFonts w:ascii="Times New Roman Bold" w:hAnsi="Times New Roman Bold"/>
        </w:rPr>
      </w:pPr>
      <w:r>
        <w:rPr>
          <w:rFonts w:ascii="Times New Roman Bold" w:hAnsi="Times New Roman Bold"/>
        </w:rPr>
        <w:t xml:space="preserve">1. </w:t>
      </w:r>
      <w:r w:rsidR="003B4AC7">
        <w:rPr>
          <w:rFonts w:ascii="Times New Roman Bold" w:hAnsi="Times New Roman Bold"/>
        </w:rPr>
        <w:t>COMPOSIZIONE DELLA CLASSE A FINE ANNO SCOLASTICO</w:t>
      </w:r>
    </w:p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18"/>
        <w:gridCol w:w="1083"/>
        <w:gridCol w:w="1275"/>
        <w:gridCol w:w="1274"/>
        <w:gridCol w:w="1275"/>
        <w:gridCol w:w="1274"/>
        <w:gridCol w:w="1273"/>
        <w:gridCol w:w="1276"/>
      </w:tblGrid>
      <w:tr w:rsidR="007C3EE5">
        <w:trPr>
          <w:cantSplit/>
          <w:trHeight w:val="47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Totale alunni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Maschi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Femmine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Ripetenti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Stranieri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Legge 104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DSA</w:t>
            </w:r>
            <w:r w:rsidR="00D53299">
              <w:rPr>
                <w:rFonts w:ascii="Times New Roman" w:hAnsi="Times New Roman"/>
              </w:rPr>
              <w:t xml:space="preserve"> e</w:t>
            </w:r>
          </w:p>
          <w:p w:rsidR="00D53299" w:rsidRDefault="00D532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BES</w:t>
            </w:r>
          </w:p>
        </w:tc>
      </w:tr>
      <w:tr w:rsidR="007C3EE5">
        <w:trPr>
          <w:cantSplit/>
          <w:trHeight w:val="243"/>
        </w:trPr>
        <w:tc>
          <w:tcPr>
            <w:tcW w:w="11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Numero</w:t>
            </w:r>
          </w:p>
        </w:tc>
        <w:tc>
          <w:tcPr>
            <w:tcW w:w="108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spacing w:after="0" w:line="240" w:lineRule="auto"/>
              <w:jc w:val="center"/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spacing w:after="0" w:line="240" w:lineRule="auto"/>
              <w:jc w:val="center"/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spacing w:after="0" w:line="240" w:lineRule="auto"/>
              <w:jc w:val="center"/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</w:tabs>
              <w:spacing w:after="0" w:line="240" w:lineRule="auto"/>
              <w:jc w:val="center"/>
            </w:pPr>
          </w:p>
        </w:tc>
      </w:tr>
    </w:tbl>
    <w:p w:rsidR="007C3EE5" w:rsidRDefault="007C3EE5" w:rsidP="005C49D5">
      <w:pPr>
        <w:pStyle w:val="Modulovuo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</w:rPr>
      </w:pPr>
    </w:p>
    <w:p w:rsidR="007C3EE5" w:rsidRDefault="00CB567A" w:rsidP="003A43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SI</w:t>
      </w:r>
      <w:r w:rsidR="003B4AC7">
        <w:rPr>
          <w:rFonts w:ascii="Times New Roman" w:hAnsi="Times New Roman"/>
        </w:rPr>
        <w:t>TUAZIONE FINALE</w:t>
      </w:r>
      <w:r>
        <w:rPr>
          <w:rFonts w:ascii="Times New Roman" w:hAnsi="Times New Roman"/>
        </w:rPr>
        <w:t xml:space="preserve"> – AMBITO COMPORTAMENTALE</w:t>
      </w:r>
    </w:p>
    <w:p w:rsidR="006856AF" w:rsidRDefault="006856AF" w:rsidP="003A43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Breve presentazione della situazione della classe con riferimento a: </w:t>
      </w:r>
    </w:p>
    <w:p w:rsidR="006856AF" w:rsidRDefault="006856AF" w:rsidP="006856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situazione inziale;</w:t>
      </w:r>
    </w:p>
    <w:p w:rsidR="006856AF" w:rsidRDefault="006856AF" w:rsidP="006856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eventuali problematiche merse nel corso dell’anno scolastico;</w:t>
      </w:r>
    </w:p>
    <w:p w:rsidR="006856AF" w:rsidRDefault="003A4384" w:rsidP="006856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interventi</w:t>
      </w:r>
      <w:r w:rsidR="006856AF">
        <w:rPr>
          <w:rFonts w:ascii="Times New Roman" w:hAnsi="Times New Roman"/>
        </w:rPr>
        <w:t xml:space="preserve"> posti</w:t>
      </w:r>
      <w:r>
        <w:rPr>
          <w:rFonts w:ascii="Times New Roman" w:hAnsi="Times New Roman"/>
        </w:rPr>
        <w:t xml:space="preserve"> in essere e monitoraggio degli stessi;</w:t>
      </w:r>
    </w:p>
    <w:p w:rsidR="003A4384" w:rsidRDefault="003A4384" w:rsidP="003A43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situazione finale.</w:t>
      </w:r>
    </w:p>
    <w:p w:rsidR="007C3EE5" w:rsidRDefault="00CB567A" w:rsidP="00CB56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SITUAZIONE FINALE – AMBITO COGNITIVO</w:t>
      </w:r>
    </w:p>
    <w:tbl>
      <w:tblPr>
        <w:tblW w:w="0" w:type="auto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952"/>
        <w:gridCol w:w="1952"/>
        <w:gridCol w:w="2141"/>
        <w:gridCol w:w="3809"/>
      </w:tblGrid>
      <w:tr w:rsidR="007C3EE5">
        <w:trPr>
          <w:cantSplit/>
          <w:trHeight w:val="487"/>
        </w:trPr>
        <w:tc>
          <w:tcPr>
            <w:tcW w:w="6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Pr="003B4AC7" w:rsidRDefault="003B4A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 Bold" w:hAnsi="Times New Roman Bold"/>
                <w:b/>
              </w:rPr>
            </w:pPr>
            <w:r w:rsidRPr="003B4AC7">
              <w:rPr>
                <w:rFonts w:ascii="Times New Roman Bold" w:hAnsi="Times New Roman Bold"/>
                <w:b/>
              </w:rPr>
              <w:t>Livelli raggiunti negli ambiti disciplinari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Pr="003B4AC7" w:rsidRDefault="003B4A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 Bold" w:hAnsi="Times New Roman Bold"/>
                <w:b/>
              </w:rPr>
            </w:pPr>
            <w:r w:rsidRPr="003B4AC7">
              <w:rPr>
                <w:rFonts w:ascii="Times New Roman Bold" w:hAnsi="Times New Roman Bold"/>
                <w:b/>
              </w:rPr>
              <w:t>Interventi effettuati</w:t>
            </w:r>
          </w:p>
        </w:tc>
      </w:tr>
      <w:tr w:rsidR="007C3EE5">
        <w:trPr>
          <w:cantSplit/>
          <w:trHeight w:val="614"/>
        </w:trPr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Pr="003B4AC7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 Bold" w:hAnsi="Times New Roman Bold"/>
                <w:i/>
              </w:rPr>
            </w:pPr>
            <w:r w:rsidRPr="003B4AC7">
              <w:rPr>
                <w:rFonts w:ascii="Times New Roman Bold" w:hAnsi="Times New Roman Bold"/>
                <w:i/>
              </w:rPr>
              <w:t>Area umanistica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Pr="003B4AC7" w:rsidRDefault="007C3EE5" w:rsidP="00CC2CC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 Bold" w:hAnsi="Times New Roman Bold"/>
                <w:i/>
              </w:rPr>
            </w:pPr>
            <w:r w:rsidRPr="003B4AC7">
              <w:rPr>
                <w:rFonts w:ascii="Times New Roman Bold" w:hAnsi="Times New Roman Bold"/>
                <w:i/>
              </w:rPr>
              <w:t xml:space="preserve">Area </w:t>
            </w:r>
            <w:r w:rsidR="00CC2CCE" w:rsidRPr="003B4AC7">
              <w:rPr>
                <w:rFonts w:ascii="Times New Roman Bold" w:hAnsi="Times New Roman Bold"/>
                <w:i/>
              </w:rPr>
              <w:t xml:space="preserve">tecnico </w:t>
            </w:r>
            <w:r w:rsidRPr="003B4AC7">
              <w:rPr>
                <w:rFonts w:ascii="Times New Roman Bold" w:hAnsi="Times New Roman Bold"/>
                <w:i/>
              </w:rPr>
              <w:t>scientifica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Pr="003B4AC7" w:rsidRDefault="007C3EE5" w:rsidP="00CC2CC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 Bold" w:hAnsi="Times New Roman Bold"/>
                <w:i/>
              </w:rPr>
            </w:pPr>
            <w:r w:rsidRPr="003B4AC7">
              <w:rPr>
                <w:rFonts w:ascii="Times New Roman Bold" w:hAnsi="Times New Roman Bold"/>
                <w:i/>
              </w:rPr>
              <w:t xml:space="preserve">Area </w:t>
            </w:r>
            <w:r w:rsidR="00CC2CCE" w:rsidRPr="003B4AC7">
              <w:rPr>
                <w:rFonts w:ascii="Times New Roman Bold" w:hAnsi="Times New Roman Bold"/>
                <w:i/>
              </w:rPr>
              <w:t>artistica espressiva</w:t>
            </w:r>
          </w:p>
        </w:tc>
        <w:tc>
          <w:tcPr>
            <w:tcW w:w="3808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</w:pPr>
          </w:p>
        </w:tc>
      </w:tr>
      <w:tr w:rsidR="007C3EE5">
        <w:trPr>
          <w:cantSplit/>
          <w:trHeight w:val="850"/>
        </w:trPr>
        <w:tc>
          <w:tcPr>
            <w:tcW w:w="604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Conoscenze proficuamente acquisite, abilità sicure, </w:t>
            </w:r>
            <w:r>
              <w:rPr>
                <w:rFonts w:ascii="Times New Roman" w:hAnsi="Times New Roman"/>
              </w:rPr>
              <w:cr/>
            </w:r>
            <w:r w:rsidR="003B4A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piena padronanza dei linguaggi specifici; </w:t>
            </w:r>
            <w:r>
              <w:rPr>
                <w:rFonts w:ascii="Times New Roman" w:hAnsi="Times New Roman"/>
              </w:rPr>
              <w:cr/>
            </w:r>
            <w:r w:rsidR="003B4A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affidabili ed autonomi nell’impegno (VOTO 10)</w:t>
            </w:r>
          </w:p>
        </w:tc>
        <w:tc>
          <w:tcPr>
            <w:tcW w:w="38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Affinamento delle capacità individuali; approfondimento dei contenuti; stimolo alla ricerca e allo spirito critico.</w:t>
            </w:r>
          </w:p>
          <w:p w:rsidR="003B4AC7" w:rsidRDefault="003B4A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3B4AC7" w:rsidRDefault="003B4A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</w:t>
            </w:r>
          </w:p>
        </w:tc>
      </w:tr>
      <w:tr w:rsidR="007C3EE5">
        <w:trPr>
          <w:cantSplit/>
          <w:trHeight w:val="609"/>
        </w:trPr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Alunni n° </w:t>
            </w:r>
            <w:r>
              <w:rPr>
                <w:rFonts w:ascii="Times New Roman" w:hAnsi="Times New Roman"/>
                <w:u w:val="single"/>
              </w:rPr>
              <w:t>_______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Alunni n° </w:t>
            </w:r>
            <w:r>
              <w:rPr>
                <w:rFonts w:ascii="Times New Roman" w:hAnsi="Times New Roman"/>
                <w:u w:val="single"/>
              </w:rPr>
              <w:t>_______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Alunni n° </w:t>
            </w:r>
            <w:r>
              <w:rPr>
                <w:rFonts w:ascii="Times New Roman" w:hAnsi="Times New Roman"/>
                <w:u w:val="single"/>
              </w:rPr>
              <w:t>_______</w:t>
            </w:r>
          </w:p>
        </w:tc>
        <w:tc>
          <w:tcPr>
            <w:tcW w:w="3808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7C3EE5">
        <w:trPr>
          <w:cantSplit/>
          <w:trHeight w:val="850"/>
        </w:trPr>
        <w:tc>
          <w:tcPr>
            <w:tcW w:w="604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Conoscenze validamente acquisite, abilità sicure; </w:t>
            </w:r>
            <w:r>
              <w:rPr>
                <w:rFonts w:ascii="Times New Roman" w:hAnsi="Times New Roman"/>
              </w:rPr>
              <w:cr/>
            </w:r>
            <w:r w:rsidR="00D5329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buona padronanza dei linguaggi specifici; </w:t>
            </w:r>
            <w:r>
              <w:rPr>
                <w:rFonts w:ascii="Times New Roman" w:hAnsi="Times New Roman"/>
              </w:rPr>
              <w:cr/>
            </w:r>
            <w:r w:rsidR="00D5329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affidabili ed autonomi nell’impegno (VOTO 9)</w:t>
            </w:r>
          </w:p>
        </w:tc>
        <w:tc>
          <w:tcPr>
            <w:tcW w:w="38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Affinamento delle capacità individuali; approfondimento dei contenuti; stimolo alla ricerca e allo spirito critico.</w:t>
            </w:r>
          </w:p>
          <w:p w:rsidR="005258C2" w:rsidRDefault="005258C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258C2" w:rsidRDefault="005258C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</w:t>
            </w:r>
          </w:p>
        </w:tc>
      </w:tr>
      <w:tr w:rsidR="007C3EE5">
        <w:trPr>
          <w:cantSplit/>
          <w:trHeight w:val="609"/>
        </w:trPr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Alunni n° </w:t>
            </w:r>
            <w:r>
              <w:rPr>
                <w:rFonts w:ascii="Times New Roman" w:hAnsi="Times New Roman"/>
                <w:u w:val="single"/>
              </w:rPr>
              <w:t>_______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Alunni n° </w:t>
            </w:r>
            <w:r>
              <w:rPr>
                <w:rFonts w:ascii="Times New Roman" w:hAnsi="Times New Roman"/>
                <w:u w:val="single"/>
              </w:rPr>
              <w:t>_______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Alunni n° </w:t>
            </w:r>
            <w:r>
              <w:rPr>
                <w:rFonts w:ascii="Times New Roman" w:hAnsi="Times New Roman"/>
                <w:u w:val="single"/>
              </w:rPr>
              <w:t>_______</w:t>
            </w:r>
          </w:p>
        </w:tc>
        <w:tc>
          <w:tcPr>
            <w:tcW w:w="3808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7C3EE5">
        <w:trPr>
          <w:cantSplit/>
          <w:trHeight w:val="850"/>
        </w:trPr>
        <w:tc>
          <w:tcPr>
            <w:tcW w:w="604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Conoscenze e abilità valide; </w:t>
            </w:r>
            <w:r>
              <w:rPr>
                <w:rFonts w:ascii="Times New Roman" w:hAnsi="Times New Roman"/>
              </w:rPr>
              <w:cr/>
            </w:r>
            <w:r w:rsidR="00D5329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discreta padronanza dei linguaggi specifici;</w:t>
            </w:r>
            <w:r>
              <w:rPr>
                <w:rFonts w:ascii="Times New Roman" w:hAnsi="Times New Roman"/>
              </w:rPr>
              <w:cr/>
            </w:r>
            <w:r w:rsidR="00D5329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autonomi nell’impegno (VOTO 8)</w:t>
            </w:r>
          </w:p>
        </w:tc>
        <w:tc>
          <w:tcPr>
            <w:tcW w:w="38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Estensione delle capacità individuali; approfondimento dei contenuti; stimolo alla ricerca; affinamento del metodo di studio.</w:t>
            </w:r>
          </w:p>
          <w:p w:rsidR="005258C2" w:rsidRDefault="005258C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258C2" w:rsidRDefault="005258C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</w:t>
            </w:r>
          </w:p>
        </w:tc>
      </w:tr>
      <w:tr w:rsidR="007C3EE5">
        <w:trPr>
          <w:cantSplit/>
          <w:trHeight w:val="609"/>
        </w:trPr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Alunni n° </w:t>
            </w:r>
            <w:r>
              <w:rPr>
                <w:rFonts w:ascii="Times New Roman" w:hAnsi="Times New Roman"/>
                <w:u w:val="single"/>
              </w:rPr>
              <w:t>_______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Alunni n° </w:t>
            </w:r>
            <w:r>
              <w:rPr>
                <w:rFonts w:ascii="Times New Roman" w:hAnsi="Times New Roman"/>
                <w:u w:val="single"/>
              </w:rPr>
              <w:t>_______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Alunni n° </w:t>
            </w:r>
            <w:r>
              <w:rPr>
                <w:rFonts w:ascii="Times New Roman" w:hAnsi="Times New Roman"/>
                <w:u w:val="single"/>
              </w:rPr>
              <w:t>_______</w:t>
            </w:r>
          </w:p>
        </w:tc>
        <w:tc>
          <w:tcPr>
            <w:tcW w:w="3808" w:type="dxa"/>
            <w:vMerge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7C3EE5">
        <w:trPr>
          <w:cantSplit/>
          <w:trHeight w:val="850"/>
        </w:trPr>
        <w:tc>
          <w:tcPr>
            <w:tcW w:w="6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Conoscenze ed abilità buone; </w:t>
            </w:r>
            <w:r>
              <w:rPr>
                <w:rFonts w:ascii="Times New Roman" w:hAnsi="Times New Roman"/>
              </w:rPr>
              <w:cr/>
            </w:r>
            <w:r w:rsidR="00D5329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sufficiente padronanza dei linguaggi specifici;</w:t>
            </w:r>
            <w:r>
              <w:rPr>
                <w:rFonts w:ascii="Times New Roman" w:hAnsi="Times New Roman"/>
              </w:rPr>
              <w:cr/>
            </w:r>
            <w:r w:rsidR="00D5329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necessitano, a volte, di chiarimenti (VOTO 7)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Estensione delle capacità individuali; approfondimento dei contenuti; stimolo alla ricerca e ad un maggiore impegno; consolidamento del metodo di studio.</w:t>
            </w:r>
          </w:p>
          <w:p w:rsidR="005258C2" w:rsidRDefault="005258C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258C2" w:rsidRDefault="005258C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</w:t>
            </w:r>
          </w:p>
        </w:tc>
      </w:tr>
      <w:tr w:rsidR="007C3EE5">
        <w:trPr>
          <w:cantSplit/>
          <w:trHeight w:val="614"/>
        </w:trPr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Alunni n° </w:t>
            </w:r>
            <w:r>
              <w:rPr>
                <w:rFonts w:ascii="Times New Roman" w:hAnsi="Times New Roman"/>
                <w:u w:val="single"/>
              </w:rPr>
              <w:t>_______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Alunni n° </w:t>
            </w:r>
            <w:r>
              <w:rPr>
                <w:rFonts w:ascii="Times New Roman" w:hAnsi="Times New Roman"/>
                <w:u w:val="single"/>
              </w:rPr>
              <w:t>_______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Alunni n° </w:t>
            </w:r>
            <w:r>
              <w:rPr>
                <w:rFonts w:ascii="Times New Roman" w:hAnsi="Times New Roman"/>
                <w:u w:val="single"/>
              </w:rPr>
              <w:t>_______</w:t>
            </w:r>
          </w:p>
        </w:tc>
        <w:tc>
          <w:tcPr>
            <w:tcW w:w="3808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7C3EE5">
        <w:trPr>
          <w:cantSplit/>
          <w:trHeight w:val="850"/>
        </w:trPr>
        <w:tc>
          <w:tcPr>
            <w:tcW w:w="604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Conoscenze ed abilità sufficienti;</w:t>
            </w:r>
            <w:r>
              <w:rPr>
                <w:rFonts w:ascii="Times New Roman" w:hAnsi="Times New Roman"/>
              </w:rPr>
              <w:cr/>
            </w:r>
            <w:r w:rsidR="00D5329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mediocre padronanza dei linguaggi specifici;</w:t>
            </w:r>
            <w:r>
              <w:rPr>
                <w:rFonts w:ascii="Times New Roman" w:hAnsi="Times New Roman"/>
              </w:rPr>
              <w:cr/>
              <w:t>difficoltà nel metodo di studio (VOTO 6)</w:t>
            </w:r>
          </w:p>
        </w:tc>
        <w:tc>
          <w:tcPr>
            <w:tcW w:w="38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Rafforzamento delle capacità individuali con esercitazioni guidate e graduate in classe; gratificazioni; stimolo ad un </w:t>
            </w:r>
            <w:r>
              <w:rPr>
                <w:rFonts w:ascii="Times New Roman" w:hAnsi="Times New Roman"/>
              </w:rPr>
              <w:lastRenderedPageBreak/>
              <w:t>maggiore impegno; affinamento dell’organizzazione del lavoro.</w:t>
            </w:r>
          </w:p>
          <w:p w:rsidR="005258C2" w:rsidRDefault="005258C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258C2" w:rsidRDefault="005258C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</w:t>
            </w:r>
          </w:p>
        </w:tc>
      </w:tr>
      <w:tr w:rsidR="007C3EE5">
        <w:trPr>
          <w:cantSplit/>
          <w:trHeight w:val="609"/>
        </w:trPr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lastRenderedPageBreak/>
              <w:t xml:space="preserve">Alunni n° </w:t>
            </w:r>
            <w:r>
              <w:rPr>
                <w:rFonts w:ascii="Times New Roman" w:hAnsi="Times New Roman"/>
                <w:u w:val="single"/>
              </w:rPr>
              <w:t>_______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Alunni n° </w:t>
            </w:r>
            <w:r>
              <w:rPr>
                <w:rFonts w:ascii="Times New Roman" w:hAnsi="Times New Roman"/>
                <w:u w:val="single"/>
              </w:rPr>
              <w:t>_______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Alunni n° </w:t>
            </w:r>
            <w:r>
              <w:rPr>
                <w:rFonts w:ascii="Times New Roman" w:hAnsi="Times New Roman"/>
                <w:u w:val="single"/>
              </w:rPr>
              <w:t>_______</w:t>
            </w:r>
          </w:p>
        </w:tc>
        <w:tc>
          <w:tcPr>
            <w:tcW w:w="3808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7C3EE5">
        <w:trPr>
          <w:cantSplit/>
          <w:trHeight w:val="934"/>
        </w:trPr>
        <w:tc>
          <w:tcPr>
            <w:tcW w:w="604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Conoscenze ed abilità carenti o lacunose;</w:t>
            </w:r>
            <w:r>
              <w:rPr>
                <w:rFonts w:ascii="Times New Roman" w:hAnsi="Times New Roman"/>
              </w:rPr>
              <w:cr/>
              <w:t>scarsa padronanza dei linguaggi specifici;</w:t>
            </w:r>
            <w:r>
              <w:rPr>
                <w:rFonts w:ascii="Times New Roman" w:hAnsi="Times New Roman"/>
              </w:rPr>
              <w:cr/>
              <w:t>metodo di lavoro da acquisire (VOTO 5)</w:t>
            </w:r>
          </w:p>
        </w:tc>
        <w:tc>
          <w:tcPr>
            <w:tcW w:w="38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Studio assistito in classe; adeguamento dei tempi di assimilazione; gratificazione; stimolo ad un impegno adeguato ed al raggiungimento di un metodo di studio razionale.</w:t>
            </w:r>
          </w:p>
          <w:p w:rsidR="005258C2" w:rsidRDefault="005258C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258C2" w:rsidRDefault="005258C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</w:t>
            </w:r>
          </w:p>
        </w:tc>
      </w:tr>
      <w:tr w:rsidR="007C3EE5">
        <w:trPr>
          <w:cantSplit/>
          <w:trHeight w:val="609"/>
        </w:trPr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Alunni n° </w:t>
            </w:r>
            <w:r>
              <w:rPr>
                <w:rFonts w:ascii="Times New Roman" w:hAnsi="Times New Roman"/>
                <w:u w:val="single"/>
              </w:rPr>
              <w:t>_______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Alunni n° </w:t>
            </w:r>
            <w:r>
              <w:rPr>
                <w:rFonts w:ascii="Times New Roman" w:hAnsi="Times New Roman"/>
                <w:u w:val="single"/>
              </w:rPr>
              <w:t>_______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Alunni n° </w:t>
            </w:r>
            <w:r>
              <w:rPr>
                <w:rFonts w:ascii="Times New Roman" w:hAnsi="Times New Roman"/>
                <w:u w:val="single"/>
              </w:rPr>
              <w:t>_______</w:t>
            </w:r>
          </w:p>
        </w:tc>
        <w:tc>
          <w:tcPr>
            <w:tcW w:w="3808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7C3EE5">
        <w:trPr>
          <w:cantSplit/>
          <w:trHeight w:val="960"/>
        </w:trPr>
        <w:tc>
          <w:tcPr>
            <w:tcW w:w="6045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cr/>
              <w:t xml:space="preserve">Conoscenze ed abilità ampiamente lacunose; </w:t>
            </w:r>
          </w:p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limitata padronanza dei linguaggi specifici;</w:t>
            </w:r>
            <w:r>
              <w:rPr>
                <w:rFonts w:ascii="Times New Roman" w:hAnsi="Times New Roman"/>
              </w:rPr>
              <w:cr/>
              <w:t>metodo di lavoro non acquisito (VOTO 4-0)</w:t>
            </w:r>
          </w:p>
        </w:tc>
        <w:tc>
          <w:tcPr>
            <w:tcW w:w="380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Studio assistito in classe; corsi di recupero individualizzati; adeguamento dei tempi di assimilazione; stimolo ad un impegno adeguato ed al raggiungimento di un metodo di studio razionale.</w:t>
            </w:r>
          </w:p>
          <w:p w:rsidR="005258C2" w:rsidRDefault="005258C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5258C2" w:rsidRDefault="005258C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</w:t>
            </w:r>
          </w:p>
        </w:tc>
      </w:tr>
      <w:tr w:rsidR="007C3EE5">
        <w:trPr>
          <w:cantSplit/>
          <w:trHeight w:val="609"/>
        </w:trPr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Alunni n° </w:t>
            </w:r>
            <w:r>
              <w:rPr>
                <w:rFonts w:ascii="Times New Roman" w:hAnsi="Times New Roman"/>
                <w:u w:val="single"/>
              </w:rPr>
              <w:t>_______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Alunni n° </w:t>
            </w:r>
            <w:r>
              <w:rPr>
                <w:rFonts w:ascii="Times New Roman" w:hAnsi="Times New Roman"/>
                <w:u w:val="single"/>
              </w:rPr>
              <w:t>_______</w:t>
            </w:r>
          </w:p>
        </w:tc>
        <w:tc>
          <w:tcPr>
            <w:tcW w:w="21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Alunni n° </w:t>
            </w:r>
            <w:r>
              <w:rPr>
                <w:rFonts w:ascii="Times New Roman" w:hAnsi="Times New Roman"/>
                <w:u w:val="single"/>
              </w:rPr>
              <w:t>_______</w:t>
            </w:r>
          </w:p>
        </w:tc>
        <w:tc>
          <w:tcPr>
            <w:tcW w:w="3808" w:type="dxa"/>
            <w:vMerge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7C3EE5">
        <w:trPr>
          <w:cantSplit/>
          <w:trHeight w:val="624"/>
        </w:trPr>
        <w:tc>
          <w:tcPr>
            <w:tcW w:w="9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Casi particolari</w:t>
            </w:r>
          </w:p>
        </w:tc>
      </w:tr>
      <w:tr w:rsidR="007C3EE5">
        <w:trPr>
          <w:cantSplit/>
          <w:trHeight w:val="1680"/>
        </w:trPr>
        <w:tc>
          <w:tcPr>
            <w:tcW w:w="6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Alunni Legge 104  </w:t>
            </w:r>
            <w:r>
              <w:rPr>
                <w:rFonts w:ascii="Times New Roman" w:hAnsi="Times New Roman"/>
              </w:rPr>
              <w:cr/>
            </w:r>
          </w:p>
          <w:p w:rsidR="00D53299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Alunni DSA</w:t>
            </w:r>
            <w:r w:rsidR="00A049F3">
              <w:rPr>
                <w:rFonts w:ascii="Times New Roman" w:hAnsi="Times New Roman"/>
              </w:rPr>
              <w:t xml:space="preserve"> certificati</w:t>
            </w:r>
          </w:p>
          <w:p w:rsidR="00D53299" w:rsidRDefault="00D5329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C3EE5" w:rsidRDefault="00D5329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Alunni BES</w:t>
            </w:r>
            <w:r w:rsidR="007C3EE5">
              <w:rPr>
                <w:rFonts w:ascii="Times New Roman" w:hAnsi="Times New Roman"/>
              </w:rPr>
              <w:t xml:space="preserve">  </w:t>
            </w:r>
            <w:r w:rsidR="007C3EE5">
              <w:rPr>
                <w:rFonts w:ascii="Times New Roman" w:hAnsi="Times New Roman"/>
              </w:rPr>
              <w:cr/>
            </w:r>
          </w:p>
          <w:p w:rsidR="00D53299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Alunni n° ______</w:t>
            </w:r>
          </w:p>
          <w:p w:rsidR="00D53299" w:rsidRDefault="00D5329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C3EE5" w:rsidRDefault="00D5329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</w:t>
            </w:r>
            <w:r w:rsidR="007C3EE5">
              <w:rPr>
                <w:rFonts w:ascii="Times New Roman" w:hAnsi="Times New Roman"/>
              </w:rPr>
              <w:t xml:space="preserve"> </w:t>
            </w:r>
          </w:p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Studio assistito in classe; adeguamento dei tempi di assimilazione e dei contenuti; utilizzo di strumenti specifici.</w:t>
            </w:r>
          </w:p>
        </w:tc>
      </w:tr>
    </w:tbl>
    <w:p w:rsidR="007C3EE5" w:rsidRDefault="007C3EE5">
      <w:pPr>
        <w:pStyle w:val="Modulovuo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/>
        <w:rPr>
          <w:rFonts w:ascii="Times New Roman" w:hAnsi="Times New Roman"/>
        </w:rPr>
      </w:pPr>
    </w:p>
    <w:p w:rsidR="00A049F3" w:rsidRDefault="00CB567A" w:rsidP="00A049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0" w:line="240" w:lineRule="auto"/>
        <w:rPr>
          <w:rFonts w:ascii="Times New Roman Bold" w:hAnsi="Times New Roman Bold"/>
        </w:rPr>
      </w:pPr>
      <w:r>
        <w:rPr>
          <w:rFonts w:ascii="Times New Roman Bold" w:hAnsi="Times New Roman Bold"/>
        </w:rPr>
        <w:t>4</w:t>
      </w:r>
      <w:r w:rsidR="007C3EE5">
        <w:rPr>
          <w:rFonts w:ascii="Times New Roman Bold" w:hAnsi="Times New Roman Bold"/>
        </w:rPr>
        <w:t xml:space="preserve">. </w:t>
      </w:r>
      <w:r w:rsidR="00A049F3">
        <w:rPr>
          <w:rFonts w:ascii="Times New Roman Bold" w:hAnsi="Times New Roman Bold"/>
        </w:rPr>
        <w:t>OBIETTIVI GENERALI DI APPPRENDIMENTO</w:t>
      </w:r>
    </w:p>
    <w:p w:rsidR="00A049F3" w:rsidRDefault="00A049F3" w:rsidP="00A049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0" w:line="240" w:lineRule="auto"/>
        <w:rPr>
          <w:rFonts w:ascii="Times New Roman Bold" w:hAnsi="Times New Roman Bold"/>
        </w:rPr>
      </w:pPr>
      <w:r>
        <w:rPr>
          <w:rFonts w:ascii="Times New Roman Bold" w:hAnsi="Times New Roman Bold"/>
        </w:rPr>
        <w:t>Tutti i docenti hanno affrontato la propria attività mirando al raggiungimento dei seguenti obiettivi</w:t>
      </w:r>
      <w:r w:rsidR="004D7F7A">
        <w:rPr>
          <w:rFonts w:ascii="Times New Roman Bold" w:hAnsi="Times New Roman Bold"/>
        </w:rPr>
        <w:t>.</w:t>
      </w:r>
    </w:p>
    <w:p w:rsidR="007C3EE5" w:rsidRDefault="007C3EE5" w:rsidP="00A049F3">
      <w:pPr>
        <w:numPr>
          <w:ilvl w:val="0"/>
          <w:numId w:val="1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Adoperare il sapere (le conoscenze) e il fare (abilità) come occasioni per sviluppare armonicamente la personalità degli allievi in tutte le direzioni (etiche, religiose, sociali, intellettuali, affettive, operative, creative </w:t>
      </w:r>
      <w:proofErr w:type="gramStart"/>
      <w:r>
        <w:rPr>
          <w:rFonts w:ascii="Times New Roman" w:hAnsi="Times New Roman"/>
        </w:rPr>
        <w:t>ecc...</w:t>
      </w:r>
      <w:proofErr w:type="gramEnd"/>
      <w:r>
        <w:rPr>
          <w:rFonts w:ascii="Times New Roman" w:hAnsi="Times New Roman"/>
        </w:rPr>
        <w:t xml:space="preserve">) e per consentire loro di agire in maniera matura e responsabile. </w:t>
      </w:r>
    </w:p>
    <w:p w:rsidR="007C3EE5" w:rsidRDefault="007C3EE5" w:rsidP="00A049F3">
      <w:pPr>
        <w:numPr>
          <w:ilvl w:val="0"/>
          <w:numId w:val="1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Acquisire un'immagine sempre più chiara ed approfondita della realtà sociale, riconoscere le attività tecniche con cui l’uomo provvede alla propria sopravvivenza e trasforma le proprie condizioni di vita, comprendere il rapporto che intercorre fra le vicende storiche ed economiche, le strutture istituzionali e politiche, le aggregazioni sociali e la vita e le decisioni del singolo.</w:t>
      </w:r>
    </w:p>
    <w:p w:rsidR="007C3EE5" w:rsidRDefault="007C3EE5" w:rsidP="00A049F3">
      <w:pPr>
        <w:numPr>
          <w:ilvl w:val="0"/>
          <w:numId w:val="1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Favorire l’iniziativa del soggetto per un adeguato sviluppo fisico, psichico e intellettuale, ponendolo nelle condizioni di definire e conquistare la propria identità di fronte agli altri e di rivendicare un proprio ruolo nella realtà sociale, culturale e nel futuro professionale. </w:t>
      </w:r>
    </w:p>
    <w:p w:rsidR="007C3EE5" w:rsidRDefault="007C3EE5" w:rsidP="00A049F3">
      <w:pPr>
        <w:numPr>
          <w:ilvl w:val="0"/>
          <w:numId w:val="1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Promuovere la scoperta di sé, della cultura e dell’arte, del mondo in generale (contatti, scambi, scoperte, ecc.) e della produzione umana in particolare, attraverso l</w:t>
      </w:r>
      <w:r w:rsidR="00A049F3">
        <w:rPr>
          <w:rFonts w:ascii="Times New Roman" w:hAnsi="Times New Roman"/>
        </w:rPr>
        <w:t>’</w:t>
      </w:r>
      <w:r>
        <w:rPr>
          <w:rFonts w:ascii="Times New Roman" w:hAnsi="Times New Roman"/>
        </w:rPr>
        <w:t>incontro con i diversi ambienti della pro</w:t>
      </w:r>
      <w:r w:rsidR="00A049F3">
        <w:rPr>
          <w:rFonts w:ascii="Times New Roman" w:hAnsi="Times New Roman"/>
        </w:rPr>
        <w:t>duzione tecnica o intellettuale</w:t>
      </w:r>
      <w:r>
        <w:rPr>
          <w:rFonts w:ascii="Times New Roman" w:hAnsi="Times New Roman"/>
        </w:rPr>
        <w:t>.</w:t>
      </w:r>
    </w:p>
    <w:p w:rsidR="007C3EE5" w:rsidRDefault="007C3EE5" w:rsidP="00A049F3">
      <w:pPr>
        <w:numPr>
          <w:ilvl w:val="0"/>
          <w:numId w:val="1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Accompagnare il preadolescente nella sua maturazione globale fino alle soglie dell’adolescenza.</w:t>
      </w:r>
    </w:p>
    <w:p w:rsidR="007C3EE5" w:rsidRDefault="007C3EE5" w:rsidP="00A049F3">
      <w:pPr>
        <w:numPr>
          <w:ilvl w:val="0"/>
          <w:numId w:val="1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Rimuovere gli effetti negativi dei condizionamenti sociali, in maniera tale da permettere il superamento delle situazioni di svantaggio culturale e favorire il massimo sviluppo di ciascuno e di tutti.</w:t>
      </w:r>
    </w:p>
    <w:p w:rsidR="007C3EE5" w:rsidRDefault="007C3EE5" w:rsidP="00A049F3">
      <w:pPr>
        <w:numPr>
          <w:ilvl w:val="0"/>
          <w:numId w:val="1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Dedicare attenzione alla persona; valorizzare, senza mai omologare o peggio deprimere; rispettare gli stili individuali di apprendimento; incoraggiare e orientare; creare confidenza; correggere con autorevolezza quando è necessario; sostenere; condividere. </w:t>
      </w:r>
    </w:p>
    <w:p w:rsidR="007C3EE5" w:rsidRDefault="007C3EE5">
      <w:pPr>
        <w:numPr>
          <w:ilvl w:val="0"/>
          <w:numId w:val="1"/>
        </w:numPr>
        <w:tabs>
          <w:tab w:val="clear" w:pos="36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Trasformare conoscenze e abilità in competenze personali.</w:t>
      </w:r>
    </w:p>
    <w:p w:rsidR="007C3EE5" w:rsidRDefault="007C3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 Italic" w:hAnsi="Times New Roman Italic"/>
        </w:rPr>
      </w:pPr>
      <w:r>
        <w:rPr>
          <w:rFonts w:ascii="Times New Roman Italic" w:hAnsi="Times New Roman Italic"/>
        </w:rPr>
        <w:t xml:space="preserve">Tratto dalle “Indicazioni nazionali - </w:t>
      </w:r>
      <w:r w:rsidR="00A049F3">
        <w:rPr>
          <w:rFonts w:ascii="Times New Roman Italic" w:hAnsi="Times New Roman Italic"/>
        </w:rPr>
        <w:t>Scuola Secondaria di 1° grado”.</w:t>
      </w:r>
    </w:p>
    <w:p w:rsidR="007C3EE5" w:rsidRDefault="00A049F3" w:rsidP="00A049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 Italic" w:hAnsi="Times New Roman Italic"/>
        </w:rPr>
      </w:pPr>
      <w:r>
        <w:rPr>
          <w:rFonts w:ascii="Times New Roman Italic" w:hAnsi="Times New Roman Italic"/>
        </w:rPr>
        <w:t>Per gli obiettivi specifici di apprendimento si fa riferimento alla documentazione prodotta dai singoli docenti.</w:t>
      </w:r>
    </w:p>
    <w:p w:rsidR="00A049F3" w:rsidRPr="00A049F3" w:rsidRDefault="00A049F3" w:rsidP="00A049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 Italic" w:hAnsi="Times New Roman Italic"/>
        </w:rPr>
      </w:pPr>
    </w:p>
    <w:p w:rsidR="007C3EE5" w:rsidRDefault="00CB56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113" w:line="240" w:lineRule="auto"/>
        <w:rPr>
          <w:rFonts w:ascii="Times New Roman Bold" w:hAnsi="Times New Roman Bold"/>
        </w:rPr>
      </w:pPr>
      <w:r>
        <w:rPr>
          <w:rFonts w:ascii="Times New Roman Bold" w:hAnsi="Times New Roman Bold"/>
        </w:rPr>
        <w:t>5</w:t>
      </w:r>
      <w:r w:rsidR="00753128">
        <w:rPr>
          <w:rFonts w:ascii="Times New Roman Bold" w:hAnsi="Times New Roman Bold"/>
        </w:rPr>
        <w:t xml:space="preserve">. </w:t>
      </w:r>
      <w:r w:rsidR="00A049F3">
        <w:rPr>
          <w:rFonts w:ascii="Times New Roman Bold" w:hAnsi="Times New Roman Bold"/>
        </w:rPr>
        <w:t xml:space="preserve">LIVELLI RAGGIUNTI NELLE SINGOLE DISCIPLINE E </w:t>
      </w:r>
      <w:r w:rsidR="00753128">
        <w:rPr>
          <w:rFonts w:ascii="Times New Roman Bold" w:hAnsi="Times New Roman Bold"/>
        </w:rPr>
        <w:t>NELLE DIVERSE ATTIVITA’</w:t>
      </w:r>
    </w:p>
    <w:p w:rsidR="007C3EE5" w:rsidRDefault="007C3EE5" w:rsidP="007531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227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 </w:t>
      </w:r>
      <w:r w:rsidR="00753128">
        <w:rPr>
          <w:rFonts w:ascii="Times New Roman" w:hAnsi="Times New Roman"/>
        </w:rPr>
        <w:t xml:space="preserve">fa riferimento alle relazioni finali </w:t>
      </w:r>
      <w:r w:rsidR="004D7F7A">
        <w:rPr>
          <w:rFonts w:ascii="Times New Roman" w:hAnsi="Times New Roman"/>
        </w:rPr>
        <w:t>dei singoli docenti allegate al</w:t>
      </w:r>
      <w:r w:rsidR="00753128">
        <w:rPr>
          <w:rFonts w:ascii="Times New Roman" w:hAnsi="Times New Roman"/>
        </w:rPr>
        <w:t xml:space="preserve"> presente </w:t>
      </w:r>
      <w:r w:rsidR="004D7F7A">
        <w:rPr>
          <w:rFonts w:ascii="Times New Roman" w:hAnsi="Times New Roman"/>
        </w:rPr>
        <w:t>documento</w:t>
      </w:r>
      <w:r>
        <w:rPr>
          <w:rFonts w:ascii="Times New Roman" w:hAnsi="Times New Roman"/>
        </w:rPr>
        <w:t xml:space="preserve">. </w:t>
      </w:r>
    </w:p>
    <w:p w:rsidR="007C3EE5" w:rsidRDefault="00CB56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113" w:line="240" w:lineRule="auto"/>
        <w:rPr>
          <w:rFonts w:ascii="Times New Roman Bold" w:hAnsi="Times New Roman Bold"/>
        </w:rPr>
      </w:pPr>
      <w:r>
        <w:rPr>
          <w:rFonts w:ascii="Times New Roman Bold" w:hAnsi="Times New Roman Bold"/>
        </w:rPr>
        <w:t>6</w:t>
      </w:r>
      <w:r w:rsidR="007C3EE5">
        <w:rPr>
          <w:rFonts w:ascii="Times New Roman Bold" w:hAnsi="Times New Roman Bold"/>
        </w:rPr>
        <w:t xml:space="preserve">. </w:t>
      </w:r>
      <w:r w:rsidR="00753128">
        <w:rPr>
          <w:rFonts w:ascii="Times New Roman Bold" w:hAnsi="Times New Roman Bold"/>
        </w:rPr>
        <w:t>ATTIVITA’ PROGETTUALI EFFETTIVAMENTE SVOLTE</w:t>
      </w:r>
    </w:p>
    <w:tbl>
      <w:tblPr>
        <w:tblW w:w="0" w:type="auto"/>
        <w:tblInd w:w="3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692"/>
        <w:gridCol w:w="5220"/>
      </w:tblGrid>
      <w:tr w:rsidR="007C3EE5">
        <w:trPr>
          <w:cantSplit/>
          <w:trHeight w:val="240"/>
        </w:trPr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Progetti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Uscite didattiche e visite d'istruzione</w:t>
            </w:r>
          </w:p>
        </w:tc>
      </w:tr>
      <w:tr w:rsidR="007C3EE5">
        <w:trPr>
          <w:cantSplit/>
          <w:trHeight w:val="240"/>
        </w:trPr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7C3EE5">
        <w:trPr>
          <w:cantSplit/>
          <w:trHeight w:val="240"/>
        </w:trPr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7C3EE5">
        <w:trPr>
          <w:cantSplit/>
          <w:trHeight w:val="240"/>
        </w:trPr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7C3EE5">
        <w:trPr>
          <w:cantSplit/>
          <w:trHeight w:val="240"/>
        </w:trPr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7C3EE5">
        <w:trPr>
          <w:cantSplit/>
          <w:trHeight w:val="240"/>
        </w:trPr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7C3EE5">
        <w:trPr>
          <w:cantSplit/>
          <w:trHeight w:val="240"/>
        </w:trPr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Partecipazione a concorsi e manifestazioni</w:t>
            </w: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Altre attività anche in orario extrascolastico</w:t>
            </w:r>
          </w:p>
        </w:tc>
      </w:tr>
      <w:tr w:rsidR="007C3EE5">
        <w:trPr>
          <w:cantSplit/>
          <w:trHeight w:val="240"/>
        </w:trPr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7C3EE5">
        <w:trPr>
          <w:cantSplit/>
          <w:trHeight w:val="240"/>
        </w:trPr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7C3EE5">
        <w:trPr>
          <w:cantSplit/>
          <w:trHeight w:val="240"/>
        </w:trPr>
        <w:tc>
          <w:tcPr>
            <w:tcW w:w="4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  <w:tc>
          <w:tcPr>
            <w:tcW w:w="5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</w:tbl>
    <w:p w:rsidR="007C3EE5" w:rsidRDefault="007C3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/>
        </w:rPr>
      </w:pPr>
    </w:p>
    <w:p w:rsidR="007C3EE5" w:rsidRDefault="00CB56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113" w:line="240" w:lineRule="auto"/>
        <w:rPr>
          <w:rFonts w:ascii="Times New Roman Bold" w:hAnsi="Times New Roman Bold"/>
        </w:rPr>
      </w:pPr>
      <w:r>
        <w:rPr>
          <w:rFonts w:ascii="Times New Roman Bold" w:hAnsi="Times New Roman Bold"/>
        </w:rPr>
        <w:t>7</w:t>
      </w:r>
      <w:r w:rsidR="007C3EE5">
        <w:rPr>
          <w:rFonts w:ascii="Times New Roman Bold" w:hAnsi="Times New Roman Bold"/>
        </w:rPr>
        <w:t xml:space="preserve">. </w:t>
      </w:r>
      <w:r w:rsidR="00753128">
        <w:rPr>
          <w:rFonts w:ascii="Times New Roman Bold" w:hAnsi="Times New Roman Bold"/>
        </w:rPr>
        <w:t>METODOLOGIE</w:t>
      </w:r>
    </w:p>
    <w:p w:rsidR="00753128" w:rsidRDefault="007531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113" w:line="240" w:lineRule="auto"/>
        <w:rPr>
          <w:rFonts w:ascii="Times New Roman Bold" w:hAnsi="Times New Roman Bold"/>
        </w:rPr>
      </w:pPr>
      <w:r>
        <w:rPr>
          <w:rFonts w:ascii="Times New Roman Bold" w:hAnsi="Times New Roman Bold"/>
        </w:rPr>
        <w:t>Sono state messe in atto le seguenti metodologie.</w:t>
      </w:r>
    </w:p>
    <w:p w:rsidR="007C3EE5" w:rsidRDefault="007531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Metodo </w:t>
      </w:r>
      <w:proofErr w:type="gramStart"/>
      <w:r>
        <w:rPr>
          <w:rFonts w:ascii="Times New Roman" w:hAnsi="Times New Roman"/>
        </w:rPr>
        <w:t xml:space="preserve">induttivo  </w:t>
      </w:r>
      <w:r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□ Metodo deduttivo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□ M</w:t>
      </w:r>
      <w:r w:rsidR="007C3EE5">
        <w:rPr>
          <w:rFonts w:ascii="Times New Roman" w:hAnsi="Times New Roman"/>
        </w:rPr>
        <w:t xml:space="preserve">etodo scientifico </w:t>
      </w:r>
    </w:p>
    <w:p w:rsidR="007C3EE5" w:rsidRDefault="007531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□ Lezione frontale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□ Lezione dialogata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□ C</w:t>
      </w:r>
      <w:r w:rsidR="007C3EE5">
        <w:rPr>
          <w:rFonts w:ascii="Times New Roman" w:hAnsi="Times New Roman"/>
        </w:rPr>
        <w:t>onversazione/dibattito</w:t>
      </w:r>
    </w:p>
    <w:p w:rsidR="007C3EE5" w:rsidRDefault="007C3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□</w:t>
      </w:r>
      <w:r>
        <w:rPr>
          <w:rFonts w:ascii="Times New Roman Bold" w:hAnsi="Times New Roman Bold"/>
        </w:rPr>
        <w:t xml:space="preserve"> </w:t>
      </w:r>
      <w:r w:rsidR="00753128">
        <w:rPr>
          <w:rFonts w:ascii="Times New Roman" w:hAnsi="Times New Roman"/>
        </w:rPr>
        <w:t>L</w:t>
      </w:r>
      <w:r>
        <w:rPr>
          <w:rFonts w:ascii="Times New Roman" w:hAnsi="Times New Roman"/>
        </w:rPr>
        <w:t>avoro a coppie o di gruppo</w:t>
      </w:r>
      <w:r>
        <w:rPr>
          <w:rFonts w:ascii="Times New Roman" w:hAnsi="Times New Roman"/>
        </w:rPr>
        <w:tab/>
      </w:r>
      <w:r w:rsidR="00753128">
        <w:rPr>
          <w:rFonts w:ascii="Times New Roman" w:hAnsi="Times New Roman"/>
        </w:rPr>
        <w:t xml:space="preserve">             □ R</w:t>
      </w:r>
      <w:r>
        <w:rPr>
          <w:rFonts w:ascii="Times New Roman" w:hAnsi="Times New Roman"/>
        </w:rPr>
        <w:t xml:space="preserve">icerche individuali e/o di gruppo </w:t>
      </w:r>
      <w:r>
        <w:rPr>
          <w:rFonts w:ascii="Times New Roman" w:hAnsi="Times New Roman"/>
        </w:rPr>
        <w:tab/>
      </w:r>
    </w:p>
    <w:p w:rsidR="007C3EE5" w:rsidRDefault="007531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□ A</w:t>
      </w:r>
      <w:r w:rsidR="007C3EE5">
        <w:rPr>
          <w:rFonts w:ascii="Times New Roman" w:hAnsi="Times New Roman"/>
        </w:rPr>
        <w:t xml:space="preserve">ltro: </w:t>
      </w:r>
    </w:p>
    <w:p w:rsidR="006C300B" w:rsidRDefault="006C300B" w:rsidP="006C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Durante la </w:t>
      </w:r>
      <w:proofErr w:type="gramStart"/>
      <w:r>
        <w:rPr>
          <w:rFonts w:ascii="Times New Roman" w:hAnsi="Times New Roman"/>
        </w:rPr>
        <w:t xml:space="preserve">DAD:   </w:t>
      </w:r>
      <w:proofErr w:type="gramEnd"/>
      <w:r>
        <w:rPr>
          <w:rFonts w:ascii="Times New Roman" w:hAnsi="Times New Roman"/>
        </w:rPr>
        <w:t xml:space="preserve">□ Lezioni sincrone e asincrone  </w:t>
      </w:r>
      <w:r>
        <w:rPr>
          <w:rFonts w:ascii="Times New Roman" w:hAnsi="Times New Roman"/>
        </w:rPr>
        <w:tab/>
        <w:t>□ Videolezioni registrate        □ Classi virtuali</w:t>
      </w:r>
    </w:p>
    <w:p w:rsidR="007C3EE5" w:rsidRDefault="007C3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/>
        </w:rPr>
      </w:pPr>
    </w:p>
    <w:p w:rsidR="007C3EE5" w:rsidRDefault="00CB56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113" w:line="240" w:lineRule="auto"/>
        <w:rPr>
          <w:rFonts w:ascii="Times New Roman Bold" w:hAnsi="Times New Roman Bold"/>
        </w:rPr>
      </w:pPr>
      <w:r>
        <w:rPr>
          <w:rFonts w:ascii="Times New Roman Bold" w:hAnsi="Times New Roman Bold"/>
        </w:rPr>
        <w:t>8</w:t>
      </w:r>
      <w:r w:rsidR="007C3EE5">
        <w:rPr>
          <w:rFonts w:ascii="Times New Roman Bold" w:hAnsi="Times New Roman Bold"/>
        </w:rPr>
        <w:t xml:space="preserve">. </w:t>
      </w:r>
      <w:r w:rsidR="00753128">
        <w:rPr>
          <w:rFonts w:ascii="Times New Roman Bold" w:hAnsi="Times New Roman Bold"/>
        </w:rPr>
        <w:t>STRUMENTI</w:t>
      </w:r>
    </w:p>
    <w:p w:rsidR="00753128" w:rsidRDefault="007531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113" w:line="240" w:lineRule="auto"/>
        <w:rPr>
          <w:rFonts w:ascii="Times New Roman Bold" w:hAnsi="Times New Roman Bold"/>
        </w:rPr>
      </w:pPr>
      <w:r>
        <w:rPr>
          <w:rFonts w:ascii="Times New Roman Bold" w:hAnsi="Times New Roman Bold"/>
        </w:rPr>
        <w:t>Sono stati utilizzati i seguenti strumenti.</w:t>
      </w:r>
    </w:p>
    <w:p w:rsidR="007C3EE5" w:rsidRDefault="007C3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□</w:t>
      </w:r>
      <w:r w:rsidR="00753128">
        <w:rPr>
          <w:rFonts w:ascii="Times New Roman" w:hAnsi="Times New Roman"/>
        </w:rPr>
        <w:t xml:space="preserve"> Libri di </w:t>
      </w:r>
      <w:proofErr w:type="gramStart"/>
      <w:r w:rsidR="00753128">
        <w:rPr>
          <w:rFonts w:ascii="Times New Roman" w:hAnsi="Times New Roman"/>
        </w:rPr>
        <w:t xml:space="preserve">testo  </w:t>
      </w:r>
      <w:r w:rsidR="00753128">
        <w:rPr>
          <w:rFonts w:ascii="Times New Roman" w:hAnsi="Times New Roman"/>
        </w:rPr>
        <w:tab/>
      </w:r>
      <w:proofErr w:type="gramEnd"/>
      <w:r w:rsidR="00753128">
        <w:rPr>
          <w:rFonts w:ascii="Times New Roman" w:hAnsi="Times New Roman"/>
        </w:rPr>
        <w:t xml:space="preserve">□ Testi di consultazione </w:t>
      </w:r>
      <w:r w:rsidR="00753128">
        <w:rPr>
          <w:rFonts w:ascii="Times New Roman" w:hAnsi="Times New Roman"/>
        </w:rPr>
        <w:tab/>
        <w:t>□ A</w:t>
      </w:r>
      <w:r>
        <w:rPr>
          <w:rFonts w:ascii="Times New Roman" w:hAnsi="Times New Roman"/>
        </w:rPr>
        <w:t xml:space="preserve">udiovisivi, cd-rom, dvd  </w:t>
      </w:r>
      <w:r>
        <w:rPr>
          <w:rFonts w:ascii="Times New Roman" w:hAnsi="Times New Roman"/>
        </w:rPr>
        <w:tab/>
      </w:r>
    </w:p>
    <w:p w:rsidR="007C3EE5" w:rsidRDefault="007C3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□</w:t>
      </w:r>
      <w:r>
        <w:rPr>
          <w:rFonts w:ascii="Times New Roman Bold" w:hAnsi="Times New Roman Bold"/>
        </w:rPr>
        <w:t xml:space="preserve"> </w:t>
      </w:r>
      <w:r w:rsidR="00753128">
        <w:rPr>
          <w:rFonts w:ascii="Times New Roman" w:hAnsi="Times New Roman"/>
        </w:rPr>
        <w:t xml:space="preserve">Aula informatica </w:t>
      </w:r>
      <w:r w:rsidR="00753128">
        <w:rPr>
          <w:rFonts w:ascii="Times New Roman" w:hAnsi="Times New Roman"/>
        </w:rPr>
        <w:tab/>
      </w:r>
      <w:r w:rsidR="00753128">
        <w:rPr>
          <w:rFonts w:ascii="Times New Roman" w:hAnsi="Times New Roman"/>
        </w:rPr>
        <w:tab/>
      </w:r>
      <w:r w:rsidR="00753128">
        <w:rPr>
          <w:rFonts w:ascii="Times New Roman" w:hAnsi="Times New Roman"/>
        </w:rPr>
        <w:tab/>
      </w:r>
      <w:r w:rsidR="00753128">
        <w:rPr>
          <w:rFonts w:ascii="Times New Roman" w:hAnsi="Times New Roman"/>
        </w:rPr>
        <w:tab/>
      </w:r>
      <w:r w:rsidR="00753128">
        <w:rPr>
          <w:rFonts w:ascii="Times New Roman" w:hAnsi="Times New Roman"/>
        </w:rPr>
        <w:tab/>
        <w:t>□ L</w:t>
      </w:r>
      <w:r>
        <w:rPr>
          <w:rFonts w:ascii="Times New Roman" w:hAnsi="Times New Roman"/>
        </w:rPr>
        <w:t>avagna digitale (LIM) in classe</w:t>
      </w:r>
      <w:r>
        <w:rPr>
          <w:rFonts w:ascii="Times New Roman" w:hAnsi="Times New Roman"/>
        </w:rPr>
        <w:tab/>
      </w:r>
    </w:p>
    <w:p w:rsidR="007C3EE5" w:rsidRDefault="007531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□ S</w:t>
      </w:r>
      <w:r w:rsidR="007C3EE5">
        <w:rPr>
          <w:rFonts w:ascii="Times New Roman" w:hAnsi="Times New Roman"/>
        </w:rPr>
        <w:t>iti e pagine web,</w:t>
      </w:r>
      <w:r>
        <w:rPr>
          <w:rFonts w:ascii="Times New Roman" w:hAnsi="Times New Roman"/>
        </w:rPr>
        <w:t xml:space="preserve"> documenti digitali in rete </w:t>
      </w:r>
      <w:r>
        <w:rPr>
          <w:rFonts w:ascii="Times New Roman" w:hAnsi="Times New Roman"/>
        </w:rPr>
        <w:tab/>
        <w:t xml:space="preserve">             □ A</w:t>
      </w:r>
      <w:r w:rsidR="007C3EE5">
        <w:rPr>
          <w:rFonts w:ascii="Times New Roman" w:hAnsi="Times New Roman"/>
        </w:rPr>
        <w:t xml:space="preserve">ltro: </w:t>
      </w:r>
    </w:p>
    <w:p w:rsidR="006C300B" w:rsidRDefault="006C300B" w:rsidP="006C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Durante la </w:t>
      </w:r>
      <w:proofErr w:type="gramStart"/>
      <w:r>
        <w:rPr>
          <w:rFonts w:ascii="Times New Roman" w:hAnsi="Times New Roman"/>
        </w:rPr>
        <w:t xml:space="preserve">DAD:   </w:t>
      </w:r>
      <w:proofErr w:type="gramEnd"/>
      <w:r>
        <w:rPr>
          <w:rFonts w:ascii="Times New Roman" w:hAnsi="Times New Roman"/>
        </w:rPr>
        <w:t>□ Utilizzo degli strumenti digitali messi a disposizione (es. Gsuite, google meet, registro elettronico)</w:t>
      </w:r>
    </w:p>
    <w:p w:rsidR="007C3EE5" w:rsidRDefault="007C3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/>
        </w:rPr>
      </w:pPr>
    </w:p>
    <w:p w:rsidR="007C3EE5" w:rsidRDefault="00CB56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113" w:line="240" w:lineRule="auto"/>
        <w:rPr>
          <w:rFonts w:ascii="Times New Roman Bold" w:hAnsi="Times New Roman Bold"/>
        </w:rPr>
      </w:pPr>
      <w:r>
        <w:rPr>
          <w:rFonts w:ascii="Times New Roman Bold" w:hAnsi="Times New Roman Bold"/>
        </w:rPr>
        <w:t>9</w:t>
      </w:r>
      <w:r w:rsidR="007C3EE5">
        <w:rPr>
          <w:rFonts w:ascii="Times New Roman Bold" w:hAnsi="Times New Roman Bold"/>
        </w:rPr>
        <w:t xml:space="preserve">. </w:t>
      </w:r>
      <w:r w:rsidR="00753128">
        <w:rPr>
          <w:rFonts w:ascii="Times New Roman Bold" w:hAnsi="Times New Roman Bold"/>
        </w:rPr>
        <w:t>VERIFICA DEGLI APPRENDIMENTI</w:t>
      </w:r>
    </w:p>
    <w:p w:rsidR="00274941" w:rsidRDefault="00753128" w:rsidP="002749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113" w:line="240" w:lineRule="auto"/>
        <w:jc w:val="both"/>
        <w:rPr>
          <w:rFonts w:ascii="Times New Roman Bold" w:hAnsi="Times New Roman Bold"/>
        </w:rPr>
      </w:pPr>
      <w:r>
        <w:rPr>
          <w:rFonts w:ascii="Times New Roman Bold" w:hAnsi="Times New Roman Bold"/>
        </w:rPr>
        <w:t>Sono state somministrate le seguenti tipologie di prove</w:t>
      </w:r>
      <w:r w:rsidR="00274941">
        <w:rPr>
          <w:rFonts w:ascii="Times New Roman Bold" w:hAnsi="Times New Roman Bold"/>
        </w:rPr>
        <w:t xml:space="preserve"> secondo le scadenze sotto indicate.</w:t>
      </w:r>
    </w:p>
    <w:p w:rsidR="007C3EE5" w:rsidRDefault="007C3EE5" w:rsidP="002749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113" w:line="240" w:lineRule="auto"/>
        <w:jc w:val="both"/>
        <w:rPr>
          <w:rFonts w:ascii="Times New Roman Bold" w:hAnsi="Times New Roman Bold"/>
        </w:rPr>
      </w:pPr>
      <w:r>
        <w:rPr>
          <w:rFonts w:ascii="Times New Roman Bold" w:hAnsi="Times New Roman Bold"/>
        </w:rPr>
        <w:t xml:space="preserve">1. </w:t>
      </w:r>
      <w:r w:rsidRPr="00274941">
        <w:rPr>
          <w:rFonts w:ascii="Times New Roman Bold" w:hAnsi="Times New Roman Bold"/>
          <w:i/>
        </w:rPr>
        <w:t>Modalità / tipologia di prova</w:t>
      </w:r>
    </w:p>
    <w:p w:rsidR="007C3EE5" w:rsidRDefault="002749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</w:t>
      </w:r>
      <w:proofErr w:type="gramStart"/>
      <w:r>
        <w:rPr>
          <w:rFonts w:ascii="Times New Roman" w:hAnsi="Times New Roman"/>
        </w:rPr>
        <w:t xml:space="preserve">Interrogazioni  </w:t>
      </w:r>
      <w:r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 xml:space="preserve">□ Conversazioni/dibattiti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□ E</w:t>
      </w:r>
      <w:r w:rsidR="007C3EE5">
        <w:rPr>
          <w:rFonts w:ascii="Times New Roman" w:hAnsi="Times New Roman"/>
        </w:rPr>
        <w:t xml:space="preserve">sercitazioni individuali e collettive </w:t>
      </w:r>
    </w:p>
    <w:p w:rsidR="007C3EE5" w:rsidRDefault="002749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Relazioni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□ P</w:t>
      </w:r>
      <w:r w:rsidR="007C3EE5">
        <w:rPr>
          <w:rFonts w:ascii="Times New Roman" w:hAnsi="Times New Roman"/>
        </w:rPr>
        <w:t xml:space="preserve">rove </w:t>
      </w:r>
      <w:proofErr w:type="gramStart"/>
      <w:r w:rsidR="007C3EE5">
        <w:rPr>
          <w:rFonts w:ascii="Times New Roman" w:hAnsi="Times New Roman"/>
        </w:rPr>
        <w:t xml:space="preserve">scritte  </w:t>
      </w:r>
      <w:r w:rsidR="007C3EE5">
        <w:rPr>
          <w:rFonts w:ascii="Times New Roman" w:hAnsi="Times New Roman"/>
        </w:rPr>
        <w:tab/>
      </w:r>
      <w:proofErr w:type="gramEnd"/>
      <w:r w:rsidR="007C3EE5">
        <w:rPr>
          <w:rFonts w:ascii="Times New Roman" w:hAnsi="Times New Roman"/>
        </w:rPr>
        <w:tab/>
      </w:r>
      <w:r w:rsidR="007C3EE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□ P</w:t>
      </w:r>
      <w:r w:rsidR="007C3EE5">
        <w:rPr>
          <w:rFonts w:ascii="Times New Roman" w:hAnsi="Times New Roman"/>
        </w:rPr>
        <w:t>rove tecnico-pratiche</w:t>
      </w:r>
    </w:p>
    <w:p w:rsidR="007C3EE5" w:rsidRDefault="002749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□ Test INVALSI</w:t>
      </w:r>
      <w:r>
        <w:rPr>
          <w:rFonts w:ascii="Times New Roman" w:hAnsi="Times New Roman"/>
          <w:lang w:val="en-US"/>
        </w:rPr>
        <w:tab/>
        <w:t xml:space="preserve">□ </w:t>
      </w:r>
      <w:proofErr w:type="gramStart"/>
      <w:r>
        <w:rPr>
          <w:rFonts w:ascii="Times New Roman" w:hAnsi="Times New Roman"/>
          <w:lang w:val="en-US"/>
        </w:rPr>
        <w:t>Cloze</w:t>
      </w:r>
      <w:proofErr w:type="gramEnd"/>
      <w:r>
        <w:rPr>
          <w:rFonts w:ascii="Times New Roman" w:hAnsi="Times New Roman"/>
          <w:lang w:val="en-US"/>
        </w:rPr>
        <w:t xml:space="preserve"> test 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□ T</w:t>
      </w:r>
      <w:r w:rsidR="007C3EE5">
        <w:rPr>
          <w:rFonts w:ascii="Times New Roman" w:hAnsi="Times New Roman"/>
          <w:lang w:val="en-US"/>
        </w:rPr>
        <w:t>est a risposta multipla</w:t>
      </w:r>
    </w:p>
    <w:p w:rsidR="006C300B" w:rsidRDefault="006C300B" w:rsidP="006C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Durante la DAD: Partecipazione alle lezioni, collaborazione con i compagni, esecuzione e puntualità nella restituzione dei compiti, modalitaà di partecipazione alla videolezione.</w:t>
      </w:r>
    </w:p>
    <w:p w:rsidR="006C300B" w:rsidRDefault="006C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/>
          <w:lang w:val="en-US"/>
        </w:rPr>
      </w:pPr>
    </w:p>
    <w:p w:rsidR="007C3EE5" w:rsidRDefault="007C3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080" w:hanging="360"/>
        <w:rPr>
          <w:rFonts w:ascii="Times New Roman" w:hAnsi="Times New Roman"/>
          <w:lang w:val="en-US"/>
        </w:rPr>
      </w:pPr>
    </w:p>
    <w:p w:rsidR="007C3EE5" w:rsidRDefault="007C3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 Bold" w:hAnsi="Times New Roman Bold"/>
        </w:rPr>
      </w:pPr>
      <w:r>
        <w:rPr>
          <w:rFonts w:ascii="Times New Roman Bold" w:hAnsi="Times New Roman Bold"/>
        </w:rPr>
        <w:t xml:space="preserve">2. </w:t>
      </w:r>
      <w:r w:rsidRPr="00274941">
        <w:rPr>
          <w:rFonts w:ascii="Times New Roman Bold" w:hAnsi="Times New Roman Bold"/>
          <w:i/>
        </w:rPr>
        <w:t>Tempi</w:t>
      </w:r>
    </w:p>
    <w:tbl>
      <w:tblPr>
        <w:tblW w:w="0" w:type="auto"/>
        <w:tblInd w:w="3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493"/>
        <w:gridCol w:w="4130"/>
        <w:gridCol w:w="714"/>
        <w:gridCol w:w="1754"/>
        <w:gridCol w:w="1821"/>
      </w:tblGrid>
      <w:tr w:rsidR="007C3EE5">
        <w:trPr>
          <w:cantSplit/>
          <w:trHeight w:val="240"/>
        </w:trPr>
        <w:tc>
          <w:tcPr>
            <w:tcW w:w="56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</w:pPr>
          </w:p>
        </w:tc>
        <w:tc>
          <w:tcPr>
            <w:tcW w:w="3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Tipologia</w:t>
            </w:r>
          </w:p>
        </w:tc>
      </w:tr>
      <w:tr w:rsidR="007C3EE5">
        <w:trPr>
          <w:cantSplit/>
          <w:trHeight w:val="240"/>
        </w:trPr>
        <w:tc>
          <w:tcPr>
            <w:tcW w:w="56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</w:pP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</w:pP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Orale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Scritto</w:t>
            </w:r>
          </w:p>
        </w:tc>
      </w:tr>
      <w:tr w:rsidR="007C3EE5">
        <w:trPr>
          <w:cantSplit/>
          <w:trHeight w:val="240"/>
        </w:trPr>
        <w:tc>
          <w:tcPr>
            <w:tcW w:w="14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Frequenza</w:t>
            </w:r>
          </w:p>
        </w:tc>
        <w:tc>
          <w:tcPr>
            <w:tcW w:w="4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itinere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</w:p>
        </w:tc>
      </w:tr>
      <w:tr w:rsidR="007C3EE5">
        <w:trPr>
          <w:cantSplit/>
          <w:trHeight w:val="225"/>
        </w:trPr>
        <w:tc>
          <w:tcPr>
            <w:tcW w:w="1493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spacing w:after="0" w:line="240" w:lineRule="auto"/>
              <w:jc w:val="center"/>
            </w:pPr>
          </w:p>
        </w:tc>
        <w:tc>
          <w:tcPr>
            <w:tcW w:w="4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conclusione dell'unità di apprendimento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</w:p>
        </w:tc>
      </w:tr>
      <w:tr w:rsidR="007C3EE5">
        <w:trPr>
          <w:cantSplit/>
          <w:trHeight w:val="225"/>
        </w:trPr>
        <w:tc>
          <w:tcPr>
            <w:tcW w:w="1493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spacing w:after="0" w:line="240" w:lineRule="auto"/>
              <w:jc w:val="center"/>
            </w:pPr>
          </w:p>
        </w:tc>
        <w:tc>
          <w:tcPr>
            <w:tcW w:w="4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conclusione del quadrimestre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</w:p>
        </w:tc>
      </w:tr>
      <w:tr w:rsidR="007C3EE5">
        <w:trPr>
          <w:cantSplit/>
          <w:trHeight w:val="240"/>
        </w:trPr>
        <w:tc>
          <w:tcPr>
            <w:tcW w:w="14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Numero</w:t>
            </w:r>
          </w:p>
        </w:tc>
        <w:tc>
          <w:tcPr>
            <w:tcW w:w="4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Una al mese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</w:p>
        </w:tc>
      </w:tr>
      <w:tr w:rsidR="007C3EE5">
        <w:trPr>
          <w:cantSplit/>
          <w:trHeight w:val="225"/>
        </w:trPr>
        <w:tc>
          <w:tcPr>
            <w:tcW w:w="1493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spacing w:after="0" w:line="240" w:lineRule="auto"/>
              <w:jc w:val="center"/>
            </w:pPr>
          </w:p>
        </w:tc>
        <w:tc>
          <w:tcPr>
            <w:tcW w:w="4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Due al mese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</w:p>
        </w:tc>
      </w:tr>
      <w:tr w:rsidR="007C3EE5">
        <w:trPr>
          <w:cantSplit/>
          <w:trHeight w:val="225"/>
        </w:trPr>
        <w:tc>
          <w:tcPr>
            <w:tcW w:w="1493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spacing w:after="0" w:line="240" w:lineRule="auto"/>
              <w:jc w:val="center"/>
            </w:pPr>
          </w:p>
        </w:tc>
        <w:tc>
          <w:tcPr>
            <w:tcW w:w="4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Una a quadrimestre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</w:p>
        </w:tc>
      </w:tr>
      <w:tr w:rsidR="007C3EE5">
        <w:trPr>
          <w:cantSplit/>
          <w:trHeight w:val="225"/>
        </w:trPr>
        <w:tc>
          <w:tcPr>
            <w:tcW w:w="1493" w:type="dxa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spacing w:after="0" w:line="240" w:lineRule="auto"/>
              <w:jc w:val="center"/>
            </w:pPr>
          </w:p>
        </w:tc>
        <w:tc>
          <w:tcPr>
            <w:tcW w:w="4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Due a quadrimestre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</w:p>
        </w:tc>
      </w:tr>
      <w:tr w:rsidR="007C3EE5">
        <w:trPr>
          <w:cantSplit/>
          <w:trHeight w:val="225"/>
        </w:trPr>
        <w:tc>
          <w:tcPr>
            <w:tcW w:w="1493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spacing w:after="0" w:line="240" w:lineRule="auto"/>
              <w:jc w:val="center"/>
            </w:pPr>
          </w:p>
        </w:tc>
        <w:tc>
          <w:tcPr>
            <w:tcW w:w="4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Tre a quadrimestre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</w:t>
            </w:r>
          </w:p>
        </w:tc>
      </w:tr>
    </w:tbl>
    <w:p w:rsidR="007C3EE5" w:rsidRDefault="007C3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/>
        </w:rPr>
      </w:pPr>
    </w:p>
    <w:p w:rsidR="007C3EE5" w:rsidRDefault="00CB56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113" w:line="240" w:lineRule="auto"/>
        <w:rPr>
          <w:rFonts w:ascii="Times New Roman Bold" w:hAnsi="Times New Roman Bold"/>
        </w:rPr>
      </w:pPr>
      <w:r>
        <w:rPr>
          <w:rFonts w:ascii="Times New Roman Bold" w:hAnsi="Times New Roman Bold"/>
        </w:rPr>
        <w:t>10</w:t>
      </w:r>
      <w:r w:rsidR="007C3EE5">
        <w:rPr>
          <w:rFonts w:ascii="Times New Roman Bold" w:hAnsi="Times New Roman Bold"/>
        </w:rPr>
        <w:t xml:space="preserve">. </w:t>
      </w:r>
      <w:r w:rsidR="00274941">
        <w:rPr>
          <w:rFonts w:ascii="Times New Roman Bold" w:hAnsi="Times New Roman Bold"/>
        </w:rPr>
        <w:t>CRITERI DI VALUTAZIONE</w:t>
      </w:r>
    </w:p>
    <w:p w:rsidR="006C300B" w:rsidRDefault="00274941" w:rsidP="006C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valutazione è stata sia formativa sia sommativa e – per tutti i docenti e per tutte le attività – ha tenuto conto dell’evoluzione </w:t>
      </w:r>
      <w:r w:rsidR="006C300B">
        <w:rPr>
          <w:rFonts w:ascii="Times New Roman" w:hAnsi="Times New Roman"/>
        </w:rPr>
        <w:t>rispetto al livello di partenza e alla partecipazione durante la DAD.</w:t>
      </w:r>
    </w:p>
    <w:p w:rsidR="007C3EE5" w:rsidRDefault="007C3EE5" w:rsidP="002749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/>
        </w:rPr>
      </w:pPr>
    </w:p>
    <w:p w:rsidR="007C3EE5" w:rsidRDefault="007C3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3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135"/>
        <w:gridCol w:w="783"/>
        <w:gridCol w:w="4221"/>
        <w:gridCol w:w="773"/>
      </w:tblGrid>
      <w:tr w:rsidR="007C3EE5">
        <w:trPr>
          <w:cantSplit/>
          <w:trHeight w:val="480"/>
        </w:trPr>
        <w:tc>
          <w:tcPr>
            <w:tcW w:w="4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240" w:after="12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1. CAPACITA’ DI AFFRONTARE LA PROVA</w:t>
            </w:r>
          </w:p>
        </w:tc>
        <w:tc>
          <w:tcPr>
            <w:tcW w:w="4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240" w:after="12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2. CAPACITA’ DI ESPOSIZIONE DI UN CONTENUTO</w:t>
            </w:r>
          </w:p>
        </w:tc>
      </w:tr>
      <w:tr w:rsidR="007C3EE5">
        <w:trPr>
          <w:cantSplit/>
          <w:trHeight w:val="609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Sostiene la prova in modo sicuro e disinvolto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10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Espone con chiarezza e proprietà e si avvale di buone competenze informatiche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10</w:t>
            </w:r>
          </w:p>
        </w:tc>
      </w:tr>
      <w:tr w:rsidR="007C3EE5">
        <w:trPr>
          <w:cantSplit/>
          <w:trHeight w:val="48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Sostiene la prova in modo sereno ed equilibrato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9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Espone con chiarezza e proprietà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9</w:t>
            </w:r>
          </w:p>
        </w:tc>
      </w:tr>
      <w:tr w:rsidR="007C3EE5">
        <w:trPr>
          <w:cantSplit/>
          <w:trHeight w:val="48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Affronta la prova con tranquillità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8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Espone con discreta chiarezza, ma non sempre con proprietà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8</w:t>
            </w:r>
          </w:p>
        </w:tc>
      </w:tr>
      <w:tr w:rsidR="007C3EE5">
        <w:trPr>
          <w:cantSplit/>
          <w:trHeight w:val="24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Affronta la prova con qualche esitazione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7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Espone con chiarezza, ma in forma elementare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7</w:t>
            </w:r>
          </w:p>
        </w:tc>
      </w:tr>
      <w:tr w:rsidR="007C3EE5">
        <w:trPr>
          <w:cantSplit/>
          <w:trHeight w:val="24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 mostra timido e insicuro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6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Espone in forma contorta e frammentaria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6</w:t>
            </w:r>
          </w:p>
        </w:tc>
      </w:tr>
      <w:tr w:rsidR="007C3EE5">
        <w:trPr>
          <w:cantSplit/>
          <w:trHeight w:val="48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 mostra confuso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5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Espone solo se guidato/a e sollecitato/a con domande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5</w:t>
            </w:r>
          </w:p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 w:line="240" w:lineRule="auto"/>
              <w:jc w:val="center"/>
            </w:pPr>
          </w:p>
        </w:tc>
      </w:tr>
      <w:tr w:rsidR="007C3EE5">
        <w:trPr>
          <w:cantSplit/>
          <w:trHeight w:val="24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 riesce a sostenere la prova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4 – 0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 riesce ad esporre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4 – 0</w:t>
            </w:r>
          </w:p>
        </w:tc>
      </w:tr>
      <w:tr w:rsidR="007C3EE5">
        <w:trPr>
          <w:cantSplit/>
          <w:trHeight w:val="480"/>
        </w:trPr>
        <w:tc>
          <w:tcPr>
            <w:tcW w:w="4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3. GRADO DI ASSIMILAZIONE DELLE CONOSCENZE</w:t>
            </w:r>
          </w:p>
        </w:tc>
        <w:tc>
          <w:tcPr>
            <w:tcW w:w="4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240" w:after="12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4. CAPACITA’ DI OPERARE COLLEGAMENTI</w:t>
            </w:r>
          </w:p>
        </w:tc>
      </w:tr>
      <w:tr w:rsidR="007C3EE5">
        <w:trPr>
          <w:cantSplit/>
          <w:trHeight w:val="48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Ottimo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10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 individuare agevolmente nessi logici e spaziare in contesti diversi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10</w:t>
            </w:r>
          </w:p>
        </w:tc>
      </w:tr>
      <w:tr w:rsidR="007C3EE5">
        <w:trPr>
          <w:cantSplit/>
          <w:trHeight w:val="48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Più che buono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9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 individuare nessi e fare collegamenti anche di natura interdisciplinare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9</w:t>
            </w:r>
          </w:p>
        </w:tc>
      </w:tr>
      <w:tr w:rsidR="007C3EE5">
        <w:trPr>
          <w:cantSplit/>
          <w:trHeight w:val="48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Buono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8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Opera collegamenti anche di natura interdisciplinare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8</w:t>
            </w:r>
          </w:p>
        </w:tc>
      </w:tr>
      <w:tr w:rsidR="007C3EE5">
        <w:trPr>
          <w:cantSplit/>
          <w:trHeight w:val="48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Discreto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7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Opera semplici collegamenti anche di natura interdisciplinare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7</w:t>
            </w:r>
          </w:p>
        </w:tc>
      </w:tr>
      <w:tr w:rsidR="007C3EE5">
        <w:trPr>
          <w:cantSplit/>
          <w:trHeight w:val="589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Limitato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6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Solo se guidato/a, è in grado di cogliere semplici collegamenti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6</w:t>
            </w:r>
          </w:p>
        </w:tc>
      </w:tr>
      <w:tr w:rsidR="007C3EE5">
        <w:trPr>
          <w:cantSplit/>
          <w:trHeight w:val="48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Scarso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5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Guidato/a, non riesce ad operare semplici collegamenti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5</w:t>
            </w:r>
          </w:p>
        </w:tc>
      </w:tr>
      <w:tr w:rsidR="007C3EE5">
        <w:trPr>
          <w:cantSplit/>
          <w:trHeight w:val="48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Minimo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4 – 0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Guidato/a, non riesce ad operare neppure semplici collegamenti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 xml:space="preserve">4 – 0 </w:t>
            </w:r>
          </w:p>
        </w:tc>
      </w:tr>
      <w:tr w:rsidR="007C3EE5">
        <w:trPr>
          <w:cantSplit/>
          <w:trHeight w:val="240"/>
        </w:trPr>
        <w:tc>
          <w:tcPr>
            <w:tcW w:w="4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240" w:after="12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5. CAPACITA’ CRITICA</w:t>
            </w:r>
          </w:p>
        </w:tc>
        <w:tc>
          <w:tcPr>
            <w:tcW w:w="4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6. COMPETENZE DI BASE MATURATE</w:t>
            </w:r>
          </w:p>
        </w:tc>
      </w:tr>
      <w:tr w:rsidR="007C3EE5">
        <w:trPr>
          <w:cantSplit/>
          <w:trHeight w:val="48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Dimostra ottime capacità di rielaborazione, di riflessione e di critica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10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Eccellenti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10</w:t>
            </w:r>
          </w:p>
        </w:tc>
      </w:tr>
      <w:tr w:rsidR="007C3EE5">
        <w:trPr>
          <w:cantSplit/>
          <w:trHeight w:val="48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Mostra buone capacità di rielaborazione, di riflessione e di critica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9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Approfondite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9</w:t>
            </w:r>
          </w:p>
        </w:tc>
      </w:tr>
      <w:tr w:rsidR="007C3EE5">
        <w:trPr>
          <w:cantSplit/>
          <w:trHeight w:val="48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Guidato/a sa fare delle riflessioni ed esprimere qualche giudizio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8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Mature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8</w:t>
            </w:r>
          </w:p>
        </w:tc>
      </w:tr>
      <w:tr w:rsidR="007C3EE5">
        <w:trPr>
          <w:cantSplit/>
          <w:trHeight w:val="24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Formula semplici riflessioni e osservazioni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7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Essenziali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7</w:t>
            </w:r>
          </w:p>
        </w:tc>
      </w:tr>
      <w:tr w:rsidR="007C3EE5">
        <w:trPr>
          <w:cantSplit/>
          <w:trHeight w:val="24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 limita ad osservazioni elementari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6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Minime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6</w:t>
            </w:r>
          </w:p>
        </w:tc>
      </w:tr>
      <w:tr w:rsidR="007C3EE5">
        <w:trPr>
          <w:cantSplit/>
          <w:trHeight w:val="24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Non formula riflessioni personali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5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Lacunose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5</w:t>
            </w:r>
          </w:p>
        </w:tc>
      </w:tr>
      <w:tr w:rsidR="007C3EE5">
        <w:trPr>
          <w:cantSplit/>
          <w:trHeight w:val="240"/>
        </w:trPr>
        <w:tc>
          <w:tcPr>
            <w:tcW w:w="4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 riesce a operare semplici distinzioni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4 – 0</w:t>
            </w: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Inadeguate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spacing w:after="0" w:line="240" w:lineRule="auto"/>
              <w:jc w:val="center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 xml:space="preserve">4 – 0 </w:t>
            </w:r>
          </w:p>
        </w:tc>
      </w:tr>
    </w:tbl>
    <w:p w:rsidR="007C3EE5" w:rsidRDefault="007C3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/>
        </w:rPr>
      </w:pPr>
    </w:p>
    <w:p w:rsidR="007C3EE5" w:rsidRDefault="00CB56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113" w:line="240" w:lineRule="auto"/>
        <w:rPr>
          <w:rFonts w:ascii="Times New Roman Bold" w:hAnsi="Times New Roman Bold"/>
        </w:rPr>
      </w:pPr>
      <w:r>
        <w:rPr>
          <w:rFonts w:ascii="Times New Roman Bold" w:hAnsi="Times New Roman Bold"/>
        </w:rPr>
        <w:t>11</w:t>
      </w:r>
      <w:r w:rsidR="007C3EE5">
        <w:rPr>
          <w:rFonts w:ascii="Times New Roman Bold" w:hAnsi="Times New Roman Bold"/>
        </w:rPr>
        <w:t xml:space="preserve">. </w:t>
      </w:r>
      <w:r w:rsidR="00274941">
        <w:rPr>
          <w:rFonts w:ascii="Times New Roman Bold" w:hAnsi="Times New Roman Bold"/>
        </w:rPr>
        <w:t>RAPPORTI CON LE FAMIGLIE</w:t>
      </w:r>
    </w:p>
    <w:p w:rsidR="00274941" w:rsidRDefault="002749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113" w:line="240" w:lineRule="auto"/>
        <w:rPr>
          <w:rFonts w:ascii="Times New Roman Bold" w:hAnsi="Times New Roman Bold"/>
        </w:rPr>
      </w:pPr>
      <w:r>
        <w:rPr>
          <w:rFonts w:ascii="Times New Roman Bold" w:hAnsi="Times New Roman Bold"/>
        </w:rPr>
        <w:t>Sono state messe in atto le seguenti modalità</w:t>
      </w:r>
      <w:r w:rsidR="004D7F7A">
        <w:rPr>
          <w:rFonts w:ascii="Times New Roman Bold" w:hAnsi="Times New Roman Bold"/>
        </w:rPr>
        <w:t>.</w:t>
      </w:r>
    </w:p>
    <w:p w:rsidR="007C3EE5" w:rsidRDefault="007C3EE5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0" w:line="240" w:lineRule="auto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Nelle ore di colloquio individuale mattutino.</w:t>
      </w:r>
    </w:p>
    <w:p w:rsidR="007C3EE5" w:rsidRPr="00BE25C5" w:rsidRDefault="007C3EE5" w:rsidP="00BE25C5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0" w:line="240" w:lineRule="auto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 convocazione telefonica da parte del docente.</w:t>
      </w:r>
      <w:r w:rsidRPr="00BE25C5">
        <w:rPr>
          <w:rFonts w:ascii="Times New Roman" w:hAnsi="Times New Roman"/>
        </w:rPr>
        <w:tab/>
      </w:r>
    </w:p>
    <w:p w:rsidR="007C3EE5" w:rsidRDefault="007C3EE5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0" w:line="240" w:lineRule="auto"/>
        <w:ind w:hanging="360"/>
        <w:rPr>
          <w:rFonts w:ascii="Times New Roman" w:hAnsi="Times New Roman"/>
        </w:rPr>
      </w:pPr>
      <w:r>
        <w:rPr>
          <w:rFonts w:ascii="Times New Roman" w:hAnsi="Times New Roman"/>
        </w:rPr>
        <w:t>Su convocazione scritta da parte del docente / del Consiglio di classe.</w:t>
      </w:r>
    </w:p>
    <w:p w:rsidR="007C3EE5" w:rsidRDefault="007C3EE5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0" w:line="240" w:lineRule="auto"/>
        <w:rPr>
          <w:rFonts w:ascii="Times New Roman" w:hAnsi="Times New Roman"/>
        </w:rPr>
      </w:pPr>
    </w:p>
    <w:p w:rsidR="007C3EE5" w:rsidRDefault="007C3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/>
        </w:rPr>
      </w:pPr>
    </w:p>
    <w:p w:rsidR="007C3EE5" w:rsidRDefault="007C3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 Bold" w:hAnsi="Times New Roman Bold"/>
        </w:rPr>
      </w:pPr>
      <w:r>
        <w:rPr>
          <w:rFonts w:ascii="Times New Roman Bold" w:hAnsi="Times New Roman Bold"/>
        </w:rPr>
        <w:tab/>
      </w:r>
    </w:p>
    <w:p w:rsidR="007C3EE5" w:rsidRDefault="008015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 Bold" w:hAnsi="Times New Roman Bold"/>
        </w:rPr>
      </w:pP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 w:rsidR="007C3EE5">
        <w:rPr>
          <w:rFonts w:ascii="Times New Roman Bold" w:hAnsi="Times New Roman Bold"/>
        </w:rPr>
        <w:t>PER IL CONSIGLIO DI CLASSE</w:t>
      </w:r>
    </w:p>
    <w:p w:rsidR="007C3EE5" w:rsidRDefault="008015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 Bold" w:hAnsi="Times New Roman Bold"/>
        </w:rPr>
      </w:pP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 w:rsidR="007C3EE5">
        <w:rPr>
          <w:rFonts w:ascii="Times New Roman Bold" w:hAnsi="Times New Roman Bold"/>
        </w:rPr>
        <w:t xml:space="preserve">IL DOCENTE COORDINATORE </w:t>
      </w:r>
    </w:p>
    <w:p w:rsidR="0080154E" w:rsidRDefault="0080154E" w:rsidP="002749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480" w:lineRule="auto"/>
        <w:rPr>
          <w:rFonts w:ascii="Times New Roman Italic" w:hAnsi="Times New Roman Italic"/>
        </w:rPr>
      </w:pPr>
    </w:p>
    <w:p w:rsidR="007C3EE5" w:rsidRDefault="0080154E" w:rsidP="002749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480" w:lineRule="auto"/>
        <w:rPr>
          <w:rFonts w:ascii="Times New Roman Italic" w:hAnsi="Times New Roman Italic"/>
        </w:rPr>
      </w:pP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  <w:t>Prof_______________________________</w:t>
      </w:r>
      <w:r w:rsidR="007C3EE5">
        <w:rPr>
          <w:rFonts w:ascii="Times New Roman Italic" w:hAnsi="Times New Roman Italic"/>
        </w:rPr>
        <w:cr/>
      </w:r>
      <w:r w:rsidR="007C3EE5">
        <w:rPr>
          <w:rFonts w:ascii="Times New Roman Italic" w:hAnsi="Times New Roman Italic"/>
        </w:rPr>
        <w:cr/>
      </w:r>
    </w:p>
    <w:p w:rsidR="00274941" w:rsidRDefault="008015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 Bold" w:hAnsi="Times New Roman Bold"/>
        </w:rPr>
      </w:pP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 w:rsidR="007C3EE5">
        <w:rPr>
          <w:rFonts w:ascii="Times New Roman Bold" w:hAnsi="Times New Roman Bold"/>
        </w:rPr>
        <w:t>Visto LA DIRIGENTE SCOLASTICA</w:t>
      </w:r>
    </w:p>
    <w:p w:rsidR="00274941" w:rsidRDefault="008015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 Bold" w:hAnsi="Times New Roman Bold"/>
        </w:rPr>
      </w:pP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 w:rsidR="00274941">
        <w:rPr>
          <w:rFonts w:ascii="Times New Roman Bold" w:hAnsi="Times New Roman Bold"/>
        </w:rPr>
        <w:t>Prof. Daniela De Fazio</w:t>
      </w:r>
    </w:p>
    <w:p w:rsidR="0080154E" w:rsidRDefault="008015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 Bold" w:hAnsi="Times New Roman Bold"/>
        </w:rPr>
      </w:pPr>
    </w:p>
    <w:p w:rsidR="00274941" w:rsidRPr="00274941" w:rsidRDefault="008015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 Bold" w:hAnsi="Times New Roman Bold"/>
        </w:rPr>
      </w:pP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 w:rsidR="00274941">
        <w:rPr>
          <w:rFonts w:ascii="Times New Roman Bold" w:hAnsi="Times New Roman Bold"/>
        </w:rPr>
        <w:t>__________</w:t>
      </w:r>
      <w:r>
        <w:rPr>
          <w:rFonts w:ascii="Times New Roman Bold" w:hAnsi="Times New Roman Bold"/>
        </w:rPr>
        <w:t>____________________________</w:t>
      </w:r>
      <w:r w:rsidR="007C3EE5">
        <w:rPr>
          <w:rFonts w:ascii="Times New Roman Bold" w:hAnsi="Times New Roman Bold"/>
        </w:rPr>
        <w:cr/>
      </w:r>
    </w:p>
    <w:p w:rsidR="007C3EE5" w:rsidRDefault="007C3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 Bold Italic" w:hAnsi="Times New Roman Bold Italic"/>
        </w:rPr>
      </w:pPr>
      <w:r>
        <w:rPr>
          <w:rFonts w:ascii="Times New Roman Bold Italic" w:hAnsi="Times New Roman Bold Italic"/>
        </w:rPr>
        <w:tab/>
      </w:r>
    </w:p>
    <w:p w:rsidR="0080154E" w:rsidRDefault="007C3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360"/>
        <w:rPr>
          <w:rFonts w:ascii="Times New Roman Italic" w:hAnsi="Times New Roman Italic"/>
        </w:rPr>
      </w:pP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</w:p>
    <w:p w:rsidR="007C3EE5" w:rsidRDefault="008015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360"/>
        <w:rPr>
          <w:rFonts w:ascii="Times New Roman" w:hAnsi="Times New Roman"/>
        </w:rPr>
      </w:pP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>
        <w:rPr>
          <w:rFonts w:ascii="Times New Roman Italic" w:hAnsi="Times New Roman Italic"/>
        </w:rPr>
        <w:tab/>
      </w:r>
      <w:r w:rsidR="00E306F4">
        <w:rPr>
          <w:rFonts w:ascii="Times New Roman" w:hAnsi="Times New Roman"/>
        </w:rPr>
        <w:t>Como</w:t>
      </w:r>
      <w:r w:rsidR="007C3EE5">
        <w:rPr>
          <w:rFonts w:ascii="Times New Roman" w:hAnsi="Times New Roman"/>
        </w:rPr>
        <w:t>, _____________</w:t>
      </w:r>
    </w:p>
    <w:p w:rsidR="007C3EE5" w:rsidRDefault="004D7F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113" w:line="240" w:lineRule="auto"/>
        <w:rPr>
          <w:rFonts w:ascii="Times New Roman Bold" w:hAnsi="Times New Roman Bold"/>
        </w:rPr>
      </w:pPr>
      <w:r>
        <w:rPr>
          <w:rFonts w:ascii="Times New Roman Bold" w:hAnsi="Times New Roman Bold"/>
        </w:rPr>
        <w:t>ALLEGATI</w:t>
      </w:r>
    </w:p>
    <w:p w:rsidR="007C3EE5" w:rsidRDefault="007C3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13" w:after="113" w:line="240" w:lineRule="auto"/>
        <w:rPr>
          <w:rFonts w:ascii="Times New Roman Bold Italic" w:hAnsi="Times New Roman Bold Italic"/>
        </w:rPr>
      </w:pPr>
      <w:r>
        <w:rPr>
          <w:rFonts w:ascii="Times New Roman Bold Italic" w:hAnsi="Times New Roman Bold Italic"/>
        </w:rPr>
        <w:lastRenderedPageBreak/>
        <w:t xml:space="preserve">1. </w:t>
      </w:r>
      <w:r w:rsidR="00274941">
        <w:rPr>
          <w:rFonts w:ascii="Times New Roman Bold Italic" w:hAnsi="Times New Roman Bold Italic"/>
        </w:rPr>
        <w:t>Relazioni finali dei singoli docenti per le singole discipline e per tutte le attività di recupero – potenziamento e laboratoriali.</w:t>
      </w:r>
    </w:p>
    <w:tbl>
      <w:tblPr>
        <w:tblW w:w="0" w:type="auto"/>
        <w:tblInd w:w="3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0"/>
        <w:gridCol w:w="4262"/>
        <w:gridCol w:w="5230"/>
      </w:tblGrid>
      <w:tr w:rsidR="007C3EE5" w:rsidTr="00BE25C5">
        <w:trPr>
          <w:cantSplit/>
          <w:trHeight w:val="240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</w:pPr>
          </w:p>
        </w:tc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Discipline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Docente</w:t>
            </w:r>
            <w:r w:rsidR="004D7F7A">
              <w:rPr>
                <w:rFonts w:ascii="Times New Roman Bold" w:hAnsi="Times New Roman Bold"/>
              </w:rPr>
              <w:t>: nome e cognome, firma</w:t>
            </w:r>
          </w:p>
        </w:tc>
      </w:tr>
      <w:tr w:rsidR="007C3EE5" w:rsidTr="00BE25C5">
        <w:trPr>
          <w:cantSplit/>
          <w:trHeight w:val="240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7C3EE5" w:rsidTr="00BE25C5">
        <w:trPr>
          <w:cantSplit/>
          <w:trHeight w:val="240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7C3EE5" w:rsidTr="00BE25C5">
        <w:trPr>
          <w:cantSplit/>
          <w:trHeight w:val="240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7C3EE5" w:rsidTr="00BE25C5">
        <w:trPr>
          <w:cantSplit/>
          <w:trHeight w:val="240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7C3EE5" w:rsidTr="00BE25C5">
        <w:trPr>
          <w:cantSplit/>
          <w:trHeight w:val="240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7C3EE5" w:rsidTr="00BE25C5">
        <w:trPr>
          <w:cantSplit/>
          <w:trHeight w:val="240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7C3EE5" w:rsidTr="00BE25C5">
        <w:trPr>
          <w:cantSplit/>
          <w:trHeight w:val="240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7C3EE5" w:rsidTr="00BE25C5">
        <w:trPr>
          <w:cantSplit/>
          <w:trHeight w:val="240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7C3EE5" w:rsidTr="00BE25C5">
        <w:trPr>
          <w:cantSplit/>
          <w:trHeight w:val="240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7C3EE5" w:rsidTr="00BE25C5">
        <w:trPr>
          <w:cantSplit/>
          <w:trHeight w:val="240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7C3EE5" w:rsidTr="00BE25C5">
        <w:trPr>
          <w:cantSplit/>
          <w:trHeight w:val="240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7C3EE5" w:rsidTr="00BE25C5">
        <w:trPr>
          <w:cantSplit/>
          <w:trHeight w:val="240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7C3EE5" w:rsidTr="00BE25C5">
        <w:trPr>
          <w:cantSplit/>
          <w:trHeight w:val="240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7C3EE5" w:rsidTr="00BE25C5">
        <w:trPr>
          <w:cantSplit/>
          <w:trHeight w:val="240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EE5" w:rsidRDefault="007C3EE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274941" w:rsidTr="00BE25C5">
        <w:trPr>
          <w:cantSplit/>
          <w:trHeight w:val="240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941" w:rsidRDefault="002749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941" w:rsidRDefault="0027494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941" w:rsidRDefault="0027494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274941" w:rsidTr="00BE25C5">
        <w:trPr>
          <w:cantSplit/>
          <w:trHeight w:val="240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941" w:rsidRDefault="002749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941" w:rsidRDefault="0027494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941" w:rsidRDefault="0027494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274941" w:rsidTr="00BE25C5">
        <w:trPr>
          <w:cantSplit/>
          <w:trHeight w:val="240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941" w:rsidRDefault="002749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941" w:rsidRDefault="0027494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941" w:rsidRDefault="0027494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  <w:tr w:rsidR="00274941" w:rsidTr="00BE25C5">
        <w:trPr>
          <w:cantSplit/>
          <w:trHeight w:val="240"/>
        </w:trPr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941" w:rsidRDefault="0027494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941" w:rsidRDefault="0027494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4941" w:rsidRDefault="0027494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</w:pPr>
          </w:p>
        </w:tc>
      </w:tr>
    </w:tbl>
    <w:p w:rsidR="007C3EE5" w:rsidRDefault="007C3EE5">
      <w:pPr>
        <w:pStyle w:val="Modulovuo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4"/>
        <w:rPr>
          <w:rFonts w:ascii="Times New Roman Bold Italic" w:hAnsi="Times New Roman Bold Italic"/>
        </w:rPr>
      </w:pPr>
      <w:bookmarkStart w:id="1" w:name="GoBack"/>
      <w:bookmarkEnd w:id="1"/>
    </w:p>
    <w:p w:rsidR="007C3EE5" w:rsidRDefault="007C3E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/>
          <w:color w:val="auto"/>
          <w:sz w:val="20"/>
          <w:lang w:eastAsia="it-IT" w:bidi="x-none"/>
        </w:rPr>
      </w:pPr>
    </w:p>
    <w:sectPr w:rsidR="007C3EE5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44B" w:rsidRDefault="00CF044B">
      <w:pPr>
        <w:spacing w:after="0" w:line="240" w:lineRule="auto"/>
      </w:pPr>
      <w:r>
        <w:separator/>
      </w:r>
    </w:p>
  </w:endnote>
  <w:endnote w:type="continuationSeparator" w:id="0">
    <w:p w:rsidR="00CF044B" w:rsidRDefault="00CF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sablan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Special G1">
    <w:altName w:val="Arial"/>
    <w:charset w:val="02"/>
    <w:family w:val="swiss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Times New Roman Italic">
    <w:altName w:val="Times New Roman"/>
    <w:charset w:val="00"/>
    <w:family w:val="roman"/>
    <w:pitch w:val="default"/>
  </w:font>
  <w:font w:name="Times New Roman Bold Italic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941" w:rsidRDefault="002749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64637">
      <w:rPr>
        <w:noProof/>
      </w:rPr>
      <w:t>6</w:t>
    </w:r>
    <w:r>
      <w:fldChar w:fldCharType="end"/>
    </w:r>
  </w:p>
  <w:p w:rsidR="007C3EE5" w:rsidRDefault="007C3EE5">
    <w:pPr>
      <w:pStyle w:val="Modulovuot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rFonts w:ascii="Times New Roman" w:eastAsia="Times New Roman" w:hAnsi="Times New Roman"/>
        <w:color w:val="auto"/>
        <w:sz w:val="20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EE5" w:rsidRDefault="007C3EE5">
    <w:pPr>
      <w:pStyle w:val="Modulovuot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rFonts w:ascii="Times New Roman" w:eastAsia="Times New Roman" w:hAnsi="Times New Roman"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44B" w:rsidRDefault="00CF044B">
      <w:pPr>
        <w:spacing w:after="0" w:line="240" w:lineRule="auto"/>
      </w:pPr>
      <w:r>
        <w:separator/>
      </w:r>
    </w:p>
  </w:footnote>
  <w:footnote w:type="continuationSeparator" w:id="0">
    <w:p w:rsidR="00CF044B" w:rsidRDefault="00CF0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EE5" w:rsidRDefault="007C3EE5">
    <w:pPr>
      <w:pStyle w:val="Modulovuot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rFonts w:ascii="Times New Roman" w:eastAsia="Times New Roman" w:hAnsi="Times New Roman"/>
        <w:color w:val="auto"/>
        <w:sz w:val="20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EE5" w:rsidRDefault="007C3EE5">
    <w:pPr>
      <w:pStyle w:val="Modulovuot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rFonts w:ascii="Times New Roman" w:eastAsia="Times New Roman" w:hAnsi="Times New Roman"/>
        <w:color w:val="auto"/>
        <w:sz w:val="20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*"/>
      <w:lvlJc w:val="left"/>
      <w:pPr>
        <w:ind w:left="0" w:firstLine="0"/>
      </w:pPr>
      <w:rPr>
        <w:rFonts w:hint="default"/>
        <w:color w:val="000000"/>
        <w:position w:val="0"/>
        <w:sz w:val="22"/>
      </w:rPr>
    </w:lvl>
  </w:abstractNum>
  <w:abstractNum w:abstractNumId="1" w15:restartNumberingAfterBreak="0">
    <w:nsid w:val="4B140160"/>
    <w:multiLevelType w:val="hybridMultilevel"/>
    <w:tmpl w:val="FA3432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F4"/>
    <w:rsid w:val="00020438"/>
    <w:rsid w:val="0023584E"/>
    <w:rsid w:val="002516D7"/>
    <w:rsid w:val="0025382A"/>
    <w:rsid w:val="00274941"/>
    <w:rsid w:val="00346347"/>
    <w:rsid w:val="003A4384"/>
    <w:rsid w:val="003B4AC7"/>
    <w:rsid w:val="004D7F7A"/>
    <w:rsid w:val="0050387D"/>
    <w:rsid w:val="005258C2"/>
    <w:rsid w:val="005C49D5"/>
    <w:rsid w:val="00656EEB"/>
    <w:rsid w:val="006856AF"/>
    <w:rsid w:val="006C300B"/>
    <w:rsid w:val="007253E3"/>
    <w:rsid w:val="00753128"/>
    <w:rsid w:val="007C3EE5"/>
    <w:rsid w:val="0080154E"/>
    <w:rsid w:val="009A4141"/>
    <w:rsid w:val="009E0F15"/>
    <w:rsid w:val="00A022DC"/>
    <w:rsid w:val="00A049F3"/>
    <w:rsid w:val="00A54A15"/>
    <w:rsid w:val="00A64637"/>
    <w:rsid w:val="00B3379B"/>
    <w:rsid w:val="00BE25C5"/>
    <w:rsid w:val="00C26C74"/>
    <w:rsid w:val="00CB04A2"/>
    <w:rsid w:val="00CB567A"/>
    <w:rsid w:val="00CC2CCE"/>
    <w:rsid w:val="00CE2949"/>
    <w:rsid w:val="00CF044B"/>
    <w:rsid w:val="00D53299"/>
    <w:rsid w:val="00DA3712"/>
    <w:rsid w:val="00E306F4"/>
    <w:rsid w:val="00E83CE4"/>
    <w:rsid w:val="00F3210B"/>
    <w:rsid w:val="00F936D9"/>
    <w:rsid w:val="00FA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1DE46A"/>
  <w15:chartTrackingRefBased/>
  <w15:docId w15:val="{CCC814BE-B487-445C-8D82-3248126D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A022DC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outlineLvl w:val="0"/>
    </w:pPr>
    <w:rPr>
      <w:rFonts w:ascii="Casablanca" w:eastAsia="Times New Roman" w:hAnsi="Casablanca"/>
      <w:color w:val="auto"/>
      <w:sz w:val="4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locked/>
    <w:rsid w:val="00A022DC"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outlineLvl w:val="1"/>
    </w:pPr>
    <w:rPr>
      <w:rFonts w:ascii="Times New Roman" w:eastAsia="Times New Roman" w:hAnsi="Times New Roman"/>
      <w:color w:val="auto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ovuoto">
    <w:name w:val="Modulo vuoto"/>
    <w:autoRedefine/>
    <w:pPr>
      <w:spacing w:after="200" w:line="276" w:lineRule="auto"/>
    </w:pPr>
    <w:rPr>
      <w:rFonts w:ascii="Lucida Grande" w:eastAsia="ヒラギノ角ゴ Pro W3" w:hAnsi="Lucida Grande"/>
      <w:color w:val="000000"/>
      <w:sz w:val="22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styleId="Intestazione">
    <w:name w:val="header"/>
    <w:basedOn w:val="Normale"/>
    <w:link w:val="IntestazioneCarattere"/>
    <w:locked/>
    <w:rsid w:val="002749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74941"/>
    <w:rPr>
      <w:rFonts w:ascii="Lucida Grande" w:eastAsia="ヒラギノ角ゴ Pro W3" w:hAnsi="Lucida Grande"/>
      <w:color w:val="000000"/>
      <w:sz w:val="22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locked/>
    <w:rsid w:val="002749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74941"/>
    <w:rPr>
      <w:rFonts w:ascii="Lucida Grande" w:eastAsia="ヒラギノ角ゴ Pro W3" w:hAnsi="Lucida Grande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locked/>
    <w:rsid w:val="004D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D7F7A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A022DC"/>
    <w:rPr>
      <w:rFonts w:ascii="Casablanca" w:hAnsi="Casablanca"/>
      <w:sz w:val="40"/>
    </w:rPr>
  </w:style>
  <w:style w:type="character" w:customStyle="1" w:styleId="Titolo2Carattere">
    <w:name w:val="Titolo 2 Carattere"/>
    <w:basedOn w:val="Carpredefinitoparagrafo"/>
    <w:link w:val="Titolo2"/>
    <w:rsid w:val="00A022DC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cp:lastModifiedBy>ROCCO</cp:lastModifiedBy>
  <cp:revision>6</cp:revision>
  <cp:lastPrinted>2017-05-17T06:48:00Z</cp:lastPrinted>
  <dcterms:created xsi:type="dcterms:W3CDTF">2021-05-29T04:12:00Z</dcterms:created>
  <dcterms:modified xsi:type="dcterms:W3CDTF">2022-06-09T13:52:00Z</dcterms:modified>
</cp:coreProperties>
</file>